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91" w:rsidRDefault="003E531F" w:rsidP="00FB1D9E">
      <w:pPr>
        <w:spacing w:after="0" w:line="259" w:lineRule="auto"/>
        <w:ind w:left="-142" w:right="288" w:firstLine="0"/>
        <w:jc w:val="both"/>
      </w:pPr>
      <w:r>
        <w:rPr>
          <w:b/>
          <w:sz w:val="28"/>
        </w:rPr>
        <w:t xml:space="preserve"> </w:t>
      </w:r>
      <w:bookmarkStart w:id="0" w:name="_GoBack"/>
      <w:r w:rsidR="005D0B26" w:rsidRPr="005D0B26">
        <w:rPr>
          <w:b/>
          <w:noProof/>
          <w:sz w:val="28"/>
        </w:rPr>
        <w:drawing>
          <wp:inline distT="0" distB="0" distL="0" distR="0">
            <wp:extent cx="6765479" cy="9201150"/>
            <wp:effectExtent l="0" t="0" r="0" b="0"/>
            <wp:docPr id="2" name="Рисунок 2" descr="C:\Users\Сварка\Desktop\сканы сварщик 23\КОСы ОП\ОП 01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Сы ОП\ОП 01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1"/>
                    <a:stretch/>
                  </pic:blipFill>
                  <pic:spPr bwMode="auto">
                    <a:xfrm>
                      <a:off x="0" y="0"/>
                      <a:ext cx="6767170" cy="9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32991" w:rsidRDefault="003E531F">
      <w:pPr>
        <w:spacing w:after="193" w:line="259" w:lineRule="auto"/>
        <w:ind w:left="312" w:firstLine="0"/>
      </w:pPr>
      <w:r>
        <w:rPr>
          <w:b/>
          <w:sz w:val="28"/>
        </w:rPr>
        <w:t xml:space="preserve"> </w:t>
      </w:r>
    </w:p>
    <w:p w:rsidR="00232991" w:rsidRDefault="003E531F">
      <w:pPr>
        <w:spacing w:after="136" w:line="259" w:lineRule="auto"/>
        <w:ind w:left="596" w:right="190"/>
        <w:jc w:val="center"/>
      </w:pPr>
      <w:r>
        <w:rPr>
          <w:b/>
          <w:sz w:val="28"/>
        </w:rPr>
        <w:lastRenderedPageBreak/>
        <w:t xml:space="preserve">Содержание </w:t>
      </w:r>
    </w:p>
    <w:p w:rsidR="00232991" w:rsidRDefault="003E531F">
      <w:pPr>
        <w:spacing w:after="132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86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32" w:line="259" w:lineRule="auto"/>
        <w:ind w:left="1018"/>
      </w:pPr>
      <w:r>
        <w:rPr>
          <w:sz w:val="28"/>
        </w:rPr>
        <w:t xml:space="preserve">1.Общие положения </w:t>
      </w:r>
    </w:p>
    <w:p w:rsidR="00232991" w:rsidRDefault="003E531F" w:rsidP="0061128A">
      <w:pPr>
        <w:numPr>
          <w:ilvl w:val="0"/>
          <w:numId w:val="1"/>
        </w:numPr>
        <w:spacing w:after="0" w:line="401" w:lineRule="auto"/>
        <w:ind w:hanging="15"/>
      </w:pPr>
      <w:r>
        <w:rPr>
          <w:sz w:val="28"/>
        </w:rPr>
        <w:t xml:space="preserve">Показатели оценки результатов освоения дисциплины, формы и методы контроля и оценки (Таблица 1). </w:t>
      </w:r>
    </w:p>
    <w:p w:rsidR="00232991" w:rsidRDefault="003E531F" w:rsidP="0061128A">
      <w:pPr>
        <w:numPr>
          <w:ilvl w:val="0"/>
          <w:numId w:val="1"/>
        </w:numPr>
        <w:spacing w:after="188" w:line="259" w:lineRule="auto"/>
        <w:ind w:hanging="15"/>
      </w:pPr>
      <w:r>
        <w:rPr>
          <w:sz w:val="28"/>
        </w:rPr>
        <w:t xml:space="preserve">Контрольно-оценочные материалы. 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Текущий контроль.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Промежуточная аттестация. </w:t>
      </w:r>
    </w:p>
    <w:p w:rsidR="00232991" w:rsidRDefault="003E531F">
      <w:pPr>
        <w:spacing w:after="136" w:line="259" w:lineRule="auto"/>
        <w:ind w:left="1018"/>
      </w:pPr>
      <w:r>
        <w:rPr>
          <w:sz w:val="28"/>
        </w:rPr>
        <w:t xml:space="preserve">Приложения </w:t>
      </w:r>
    </w:p>
    <w:p w:rsidR="00232991" w:rsidRDefault="003E531F">
      <w:pPr>
        <w:spacing w:after="0" w:line="259" w:lineRule="auto"/>
        <w:ind w:left="312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232991" w:rsidRDefault="003E531F">
      <w:pPr>
        <w:spacing w:after="0" w:line="259" w:lineRule="auto"/>
        <w:ind w:left="596"/>
        <w:jc w:val="center"/>
      </w:pPr>
      <w:r>
        <w:rPr>
          <w:b/>
          <w:sz w:val="28"/>
        </w:rPr>
        <w:lastRenderedPageBreak/>
        <w:t xml:space="preserve">1.ОБЩИЕ ПОЛОЖЕНИЯ </w:t>
      </w:r>
    </w:p>
    <w:p w:rsidR="00232991" w:rsidRDefault="003E531F">
      <w:pPr>
        <w:spacing w:after="0" w:line="259" w:lineRule="auto"/>
        <w:ind w:left="665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ind w:right="604"/>
      </w:pPr>
      <w:r>
        <w:t xml:space="preserve">Комплект контрольно-оценочных материалов разработан на основе: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Федерального </w:t>
      </w:r>
      <w:r>
        <w:tab/>
        <w:t xml:space="preserve">государственного </w:t>
      </w:r>
      <w:r>
        <w:tab/>
        <w:t xml:space="preserve">образовательного </w:t>
      </w:r>
      <w:r>
        <w:tab/>
        <w:t xml:space="preserve">стандарта </w:t>
      </w:r>
      <w: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основной профессиональной образовательной программы по профессии - 15.01.05. </w:t>
      </w:r>
    </w:p>
    <w:p w:rsidR="00232991" w:rsidRDefault="003E531F">
      <w:pPr>
        <w:ind w:left="322" w:right="604"/>
      </w:pPr>
      <w:r>
        <w:t xml:space="preserve">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>рабочей программы ОП.01 «</w:t>
      </w:r>
      <w:r>
        <w:rPr>
          <w:sz w:val="24"/>
        </w:rPr>
        <w:t>Основы инженерной графики</w:t>
      </w:r>
      <w:r>
        <w:t xml:space="preserve">»;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рабочей программы воспитания по профессии 15.01.05. Сварщик (ручной и частично механизированной сварки (наплавки); </w:t>
      </w:r>
    </w:p>
    <w:p w:rsidR="00232991" w:rsidRDefault="003E531F">
      <w:pPr>
        <w:spacing w:after="17" w:line="264" w:lineRule="auto"/>
        <w:ind w:left="307" w:right="606"/>
        <w:jc w:val="both"/>
      </w:pPr>
      <w: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ОП.01 «</w:t>
      </w:r>
      <w:r>
        <w:rPr>
          <w:sz w:val="24"/>
        </w:rPr>
        <w:t>Основы инженерной графики</w:t>
      </w:r>
      <w:r>
        <w:t xml:space="preserve">». </w:t>
      </w:r>
    </w:p>
    <w:p w:rsidR="00232991" w:rsidRDefault="003E531F">
      <w:pPr>
        <w:spacing w:after="0" w:line="259" w:lineRule="auto"/>
        <w:ind w:left="1018" w:firstLine="0"/>
      </w:pPr>
      <w:r>
        <w:rPr>
          <w:sz w:val="24"/>
        </w:rPr>
        <w:t xml:space="preserve"> </w:t>
      </w:r>
    </w:p>
    <w:p w:rsidR="00232991" w:rsidRDefault="003E531F">
      <w:pPr>
        <w:ind w:left="312" w:right="604" w:firstLine="706"/>
      </w:pPr>
      <w: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</w:rPr>
        <w:t xml:space="preserve"> </w:t>
      </w:r>
    </w:p>
    <w:p w:rsidR="00232991" w:rsidRDefault="003E531F">
      <w:pPr>
        <w:spacing w:after="24" w:line="259" w:lineRule="auto"/>
        <w:ind w:left="1215" w:firstLine="0"/>
      </w:pPr>
      <w:r>
        <w:rPr>
          <w:b/>
          <w:sz w:val="24"/>
        </w:rPr>
        <w:t xml:space="preserve"> </w:t>
      </w:r>
    </w:p>
    <w:p w:rsidR="00232991" w:rsidRDefault="003E531F">
      <w:pPr>
        <w:spacing w:line="259" w:lineRule="auto"/>
        <w:ind w:left="1225"/>
      </w:pPr>
      <w:r>
        <w:rPr>
          <w:b/>
          <w:sz w:val="24"/>
        </w:rPr>
        <w:t xml:space="preserve">2. ПОКАЗАТЕЛИ ОЦЕНКИ РЕЗУЛЬТАТОВ ОСВОЕНИЯ ДИСЦИПЛИНЫ, </w:t>
      </w:r>
    </w:p>
    <w:p w:rsidR="00232991" w:rsidRDefault="003E531F">
      <w:pPr>
        <w:spacing w:line="259" w:lineRule="auto"/>
        <w:ind w:left="307"/>
      </w:pPr>
      <w:r>
        <w:rPr>
          <w:b/>
          <w:sz w:val="24"/>
        </w:rPr>
        <w:t xml:space="preserve">ФОРМЫ И МЕТОДЫ КОНТРОЛЯ И ОЦЕНКИ  </w:t>
      </w:r>
    </w:p>
    <w:p w:rsidR="00232991" w:rsidRDefault="003E531F">
      <w:pPr>
        <w:spacing w:after="0" w:line="259" w:lineRule="auto"/>
        <w:ind w:left="1225" w:right="289"/>
        <w:jc w:val="both"/>
      </w:pPr>
      <w:r>
        <w:rPr>
          <w:sz w:val="24"/>
        </w:rPr>
        <w:t xml:space="preserve">Таблица 1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232991">
        <w:trPr>
          <w:trHeight w:val="83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163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Результаты обучения </w:t>
            </w:r>
          </w:p>
          <w:p w:rsidR="00232991" w:rsidRDefault="003E53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(освоенные умения, усвоенные знания)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и методы контроля и оценки результатов обучения  </w:t>
            </w:r>
          </w:p>
        </w:tc>
      </w:tr>
      <w:tr w:rsidR="00232991">
        <w:trPr>
          <w:trHeight w:val="427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4"/>
              </w:rPr>
              <w:t xml:space="preserve">1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232991">
        <w:trPr>
          <w:trHeight w:val="422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proofErr w:type="gramStart"/>
            <w:r>
              <w:rPr>
                <w:b/>
                <w:sz w:val="24"/>
              </w:rPr>
              <w:t xml:space="preserve">Умения: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232991">
        <w:trPr>
          <w:trHeight w:val="1800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numPr>
                <w:ilvl w:val="0"/>
                <w:numId w:val="15"/>
              </w:numPr>
              <w:tabs>
                <w:tab w:val="left" w:pos="141"/>
              </w:tabs>
              <w:spacing w:after="0" w:line="281" w:lineRule="auto"/>
              <w:ind w:firstLine="0"/>
            </w:pPr>
            <w:proofErr w:type="gramStart"/>
            <w:r>
              <w:rPr>
                <w:sz w:val="24"/>
              </w:rPr>
              <w:t>читать</w:t>
            </w:r>
            <w:proofErr w:type="gramEnd"/>
            <w:r>
              <w:rPr>
                <w:sz w:val="24"/>
              </w:rPr>
              <w:t xml:space="preserve"> чертежи средней сложности и сложных конструкций, изделий, узлов и деталей:  </w:t>
            </w:r>
          </w:p>
          <w:p w:rsidR="00232991" w:rsidRDefault="003E531F" w:rsidP="0061128A">
            <w:pPr>
              <w:numPr>
                <w:ilvl w:val="0"/>
                <w:numId w:val="15"/>
              </w:numPr>
              <w:tabs>
                <w:tab w:val="left" w:pos="141"/>
              </w:tabs>
              <w:spacing w:after="0" w:line="259" w:lineRule="auto"/>
              <w:ind w:firstLine="0"/>
            </w:pPr>
            <w:r>
              <w:rPr>
                <w:sz w:val="24"/>
              </w:rPr>
              <w:t xml:space="preserve">пользоваться конструкторской документацией для выполнения трудовых функций.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8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Знания: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numPr>
                <w:ilvl w:val="0"/>
                <w:numId w:val="16"/>
              </w:numPr>
              <w:tabs>
                <w:tab w:val="left" w:pos="141"/>
              </w:tabs>
              <w:spacing w:after="0" w:line="280" w:lineRule="auto"/>
              <w:ind w:right="940" w:firstLine="0"/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правила чтения конструкторской документации;  </w:t>
            </w:r>
          </w:p>
          <w:p w:rsidR="00232991" w:rsidRDefault="003E531F">
            <w:pPr>
              <w:spacing w:after="23" w:line="259" w:lineRule="auto"/>
              <w:ind w:left="5" w:firstLine="0"/>
            </w:pPr>
            <w:proofErr w:type="gramStart"/>
            <w:r>
              <w:rPr>
                <w:sz w:val="24"/>
              </w:rPr>
              <w:t>-.общие</w:t>
            </w:r>
            <w:proofErr w:type="gramEnd"/>
            <w:r>
              <w:rPr>
                <w:sz w:val="24"/>
              </w:rPr>
              <w:t xml:space="preserve"> сведения о сборочных чертежах; </w:t>
            </w:r>
          </w:p>
          <w:p w:rsidR="00232991" w:rsidRDefault="003E531F" w:rsidP="0061128A">
            <w:pPr>
              <w:numPr>
                <w:ilvl w:val="0"/>
                <w:numId w:val="16"/>
              </w:numPr>
              <w:tabs>
                <w:tab w:val="left" w:pos="141"/>
              </w:tabs>
              <w:spacing w:after="0" w:line="259" w:lineRule="auto"/>
              <w:ind w:right="940" w:firstLine="0"/>
            </w:pPr>
            <w:proofErr w:type="gramStart"/>
            <w:r>
              <w:rPr>
                <w:sz w:val="24"/>
              </w:rPr>
              <w:t>основы</w:t>
            </w:r>
            <w:proofErr w:type="gramEnd"/>
            <w:r>
              <w:rPr>
                <w:sz w:val="24"/>
              </w:rPr>
              <w:t xml:space="preserve"> машиностроительного черчения;  - требования Единой системы конструкторской документации;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</w:tbl>
    <w:p w:rsidR="00232991" w:rsidRDefault="003E531F">
      <w:pPr>
        <w:spacing w:after="164" w:line="259" w:lineRule="auto"/>
        <w:ind w:left="0" w:firstLine="0"/>
      </w:pPr>
      <w:r>
        <w:rPr>
          <w:sz w:val="24"/>
        </w:rPr>
        <w:t xml:space="preserve"> </w:t>
      </w:r>
    </w:p>
    <w:p w:rsidR="00232991" w:rsidRDefault="003E531F">
      <w:pPr>
        <w:spacing w:after="0" w:line="259" w:lineRule="auto"/>
        <w:ind w:left="-5" w:right="289"/>
        <w:jc w:val="both"/>
      </w:pPr>
      <w:r>
        <w:rPr>
          <w:sz w:val="24"/>
        </w:rPr>
        <w:t xml:space="preserve">   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 но и развитие общих компетенций.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61128A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7" w:line="356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2" w:line="360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>
        <w:trPr>
          <w:trHeight w:val="1388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работ. </w:t>
            </w:r>
          </w:p>
        </w:tc>
      </w:tr>
      <w:tr w:rsidR="0061128A">
        <w:trPr>
          <w:trHeight w:val="1388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P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>Выполнение самостоятельных работ.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ПК 1.1. Читать чертежи средней сложности и сложных сварных </w:t>
            </w:r>
            <w:proofErr w:type="gramStart"/>
            <w:r>
              <w:rPr>
                <w:sz w:val="24"/>
              </w:rPr>
              <w:t xml:space="preserve">металлоконструкций.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79" w:lineRule="auto"/>
              <w:ind w:left="5" w:right="60" w:firstLine="0"/>
              <w:jc w:val="both"/>
            </w:pPr>
            <w:r>
              <w:rPr>
                <w:sz w:val="24"/>
              </w:rPr>
              <w:t>ПК 1.2. Использовать конструкторскую, нормативно</w:t>
            </w:r>
            <w:r w:rsidR="0061128A">
              <w:rPr>
                <w:sz w:val="24"/>
              </w:rPr>
              <w:t>-</w:t>
            </w:r>
            <w:r>
              <w:rPr>
                <w:sz w:val="24"/>
              </w:rPr>
              <w:t xml:space="preserve">техническую и производственно-технологическую документацию по сварке.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1" w:firstLine="0"/>
              <w:jc w:val="both"/>
            </w:pPr>
            <w:r>
              <w:rPr>
                <w:sz w:val="24"/>
              </w:rPr>
              <w:t xml:space="preserve">ЛР8. Готовый соответствовать ожиданиям работодателей: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0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2" w:firstLine="0"/>
              <w:jc w:val="both"/>
            </w:pPr>
            <w:r>
              <w:rPr>
                <w:sz w:val="24"/>
              </w:rPr>
              <w:lastRenderedPageBreak/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7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6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</w:tbl>
    <w:p w:rsidR="00232991" w:rsidRDefault="003E531F">
      <w:pPr>
        <w:spacing w:after="0" w:line="259" w:lineRule="auto"/>
        <w:ind w:left="312" w:firstLine="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232991" w:rsidRDefault="003E531F">
      <w:pPr>
        <w:pStyle w:val="1"/>
        <w:spacing w:after="32"/>
        <w:ind w:left="263" w:hanging="263"/>
      </w:pPr>
      <w:r>
        <w:t xml:space="preserve">КОНТРОЛЬНО-ОЦЕНОЧНЫЕ МАТЕРИАЛЫ </w:t>
      </w:r>
    </w:p>
    <w:p w:rsidR="00232991" w:rsidRDefault="003E531F">
      <w:pPr>
        <w:pStyle w:val="2"/>
        <w:spacing w:after="2"/>
        <w:ind w:left="460" w:right="307" w:hanging="460"/>
        <w:jc w:val="center"/>
      </w:pPr>
      <w:r>
        <w:rPr>
          <w:i w:val="0"/>
        </w:rPr>
        <w:t xml:space="preserve">Текущий контроль </w:t>
      </w:r>
    </w:p>
    <w:p w:rsidR="00232991" w:rsidRDefault="003E531F">
      <w:pPr>
        <w:spacing w:after="0" w:line="259" w:lineRule="auto"/>
        <w:ind w:left="0" w:right="305" w:firstLine="0"/>
        <w:jc w:val="center"/>
      </w:pPr>
      <w:r>
        <w:rPr>
          <w:b/>
          <w:sz w:val="24"/>
        </w:rPr>
        <w:t xml:space="preserve">3.1.1. Банк тестовых заданий по темам дисциплины </w:t>
      </w:r>
    </w:p>
    <w:p w:rsidR="00232991" w:rsidRDefault="003E531F">
      <w:pPr>
        <w:spacing w:after="33" w:line="259" w:lineRule="auto"/>
        <w:ind w:left="0" w:right="243" w:firstLine="0"/>
        <w:jc w:val="center"/>
      </w:pPr>
      <w:r>
        <w:rPr>
          <w:b/>
        </w:rPr>
        <w:t xml:space="preserve"> </w:t>
      </w:r>
    </w:p>
    <w:p w:rsidR="00232991" w:rsidRDefault="003E531F">
      <w:pPr>
        <w:ind w:left="1033"/>
      </w:pPr>
      <w:r>
        <w:rPr>
          <w:b/>
        </w:rPr>
        <w:t xml:space="preserve">ЗАДАНИЯ В ФОРМЕ УСТНОГО ОПРОСА. </w:t>
      </w:r>
    </w:p>
    <w:p w:rsidR="00232991" w:rsidRDefault="003E531F">
      <w:pPr>
        <w:ind w:left="1033"/>
      </w:pPr>
      <w:r>
        <w:rPr>
          <w:b/>
        </w:rPr>
        <w:t xml:space="preserve"> Раздел 1. Геометрическое черчение.  </w:t>
      </w:r>
    </w:p>
    <w:p w:rsidR="00232991" w:rsidRDefault="003E531F">
      <w:pPr>
        <w:ind w:left="1033"/>
      </w:pPr>
      <w:r>
        <w:rPr>
          <w:b/>
        </w:rPr>
        <w:t xml:space="preserve">Тема 1.1. Основные правила оформления чертежей.  </w:t>
      </w:r>
    </w:p>
    <w:p w:rsidR="00232991" w:rsidRDefault="003E531F">
      <w:pPr>
        <w:ind w:left="1033"/>
      </w:pPr>
      <w:r>
        <w:rPr>
          <w:b/>
        </w:rPr>
        <w:t xml:space="preserve">Тема 1.2. Шрифт чертежный.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Расшифруйте ЕСКД и ГОСТ.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различие между оригиналом, подлинником и копией?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размеры сторон листа формата А4 установлены ГОСТ 2.301-68?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называется масштабом чертежа?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такое угловой масштаб и в каких случаях его используют?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линии чертежа применяются для осевых, центровых и линий обрыва и какова их толщина относительно сплошной основной линии?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 угол наклона букв и цифр у шрифта к основанию строки?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расстояние между параллельными размерными линиями, и между размерными линиями и линией контура?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В каких случаях стрелка у размерной линии ставится только на одном конце?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называют уклоном, конусностью и как их обозначают на чертежах?  </w:t>
      </w:r>
      <w:r>
        <w:rPr>
          <w:b/>
        </w:rPr>
        <w:t xml:space="preserve">Раздел 2. Проекционное черчение.  </w:t>
      </w:r>
    </w:p>
    <w:p w:rsidR="00232991" w:rsidRDefault="003E531F">
      <w:pPr>
        <w:ind w:left="1033"/>
      </w:pPr>
      <w:r>
        <w:rPr>
          <w:b/>
        </w:rPr>
        <w:t xml:space="preserve">Тема 2.1. Практическое применение геометрических построений.  </w:t>
      </w:r>
    </w:p>
    <w:p w:rsidR="00232991" w:rsidRDefault="003E531F">
      <w:pPr>
        <w:ind w:left="1033"/>
      </w:pPr>
      <w:r>
        <w:rPr>
          <w:b/>
        </w:rPr>
        <w:t>Тема 2.2. Прямоугольное проецирование. Аксонометрические проекции</w:t>
      </w:r>
      <w:r>
        <w:t xml:space="preserve">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отрезок на 4 равные части не используя линейку?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окружность на 6 и 8 равных частей?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называется сопряжением линий?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Какие кривые называются лекальными?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основные виды проекционных изображений.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называют аксонометрической проекцией?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В чем отличие между прямоугольными и косоугольными аксонометрическими проекциями?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виды стандартных аксонометрических проекций.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lastRenderedPageBreak/>
        <w:t xml:space="preserve">Какие аксонометрические проекции называют изометрическими, а какие - </w:t>
      </w:r>
      <w:proofErr w:type="spellStart"/>
      <w:r>
        <w:t>диметрическими</w:t>
      </w:r>
      <w:proofErr w:type="spellEnd"/>
      <w:r>
        <w:t xml:space="preserve">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Какую систему координат при построении аксонометрии предмета называют внутренней?  </w:t>
      </w:r>
    </w:p>
    <w:p w:rsidR="00232991" w:rsidRDefault="003E531F">
      <w:pPr>
        <w:ind w:left="1033"/>
      </w:pPr>
      <w:r>
        <w:rPr>
          <w:b/>
        </w:rPr>
        <w:t xml:space="preserve">Раздел 3. Машиностроительное черчение.  </w:t>
      </w:r>
    </w:p>
    <w:p w:rsidR="00232991" w:rsidRDefault="003E531F">
      <w:pPr>
        <w:ind w:left="1033"/>
      </w:pPr>
      <w:r>
        <w:rPr>
          <w:b/>
        </w:rPr>
        <w:t xml:space="preserve">Тема 3.1. Виды, сечения и разрезы на чертежах.  </w:t>
      </w:r>
    </w:p>
    <w:p w:rsidR="00232991" w:rsidRDefault="003E531F">
      <w:pPr>
        <w:ind w:left="1033"/>
      </w:pPr>
      <w:r>
        <w:rPr>
          <w:b/>
        </w:rPr>
        <w:t xml:space="preserve">Тема 3.2. Резьба, резьбовые соединения.  </w:t>
      </w:r>
    </w:p>
    <w:p w:rsidR="00232991" w:rsidRDefault="003E531F">
      <w:pPr>
        <w:ind w:left="1033"/>
      </w:pPr>
      <w:r>
        <w:rPr>
          <w:b/>
        </w:rPr>
        <w:t xml:space="preserve">Тема 3.3. Разъемные и неразъемные соединения деталей.  </w:t>
      </w:r>
    </w:p>
    <w:p w:rsidR="00232991" w:rsidRDefault="003E531F">
      <w:pPr>
        <w:ind w:left="1033"/>
      </w:pPr>
      <w:r>
        <w:rPr>
          <w:b/>
        </w:rPr>
        <w:t xml:space="preserve">Тема 3.4. Рабочий чертеж и эскизы. Сборочные чертежи и схемы.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разрезом?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образуются простые и сложные разрезы предмета?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местным разрезом?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называют сечения в зависимости от их расположения на чертежах?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Для чего предназначены сборочные и монтажные чертежи?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Назовите основные виды изделий.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соединения деталей?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соединения деталей относятся к разъемным, а какие - к неразъемным?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существуют виды крепежных и резьбовых соединений?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зубчатых передач?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рабочим чертежом детали?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эскиза от рабочего чертежа?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сборочного чертежа от чертежа общего вида?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размеры наносят на сборочных чертежах?  </w:t>
      </w:r>
    </w:p>
    <w:p w:rsidR="0061128A" w:rsidRDefault="003E531F">
      <w:pPr>
        <w:numPr>
          <w:ilvl w:val="0"/>
          <w:numId w:val="5"/>
        </w:numPr>
        <w:ind w:right="604" w:firstLine="711"/>
      </w:pPr>
      <w:r>
        <w:t xml:space="preserve">В чем заключается процесс </w:t>
      </w:r>
      <w:proofErr w:type="spellStart"/>
      <w:r>
        <w:t>деталирования</w:t>
      </w:r>
      <w:proofErr w:type="spellEnd"/>
      <w:r>
        <w:t>?</w:t>
      </w:r>
    </w:p>
    <w:p w:rsidR="00232991" w:rsidRDefault="003E531F" w:rsidP="0061128A">
      <w:pPr>
        <w:ind w:left="1023" w:right="604" w:firstLine="0"/>
      </w:pPr>
      <w:r>
        <w:t xml:space="preserve"> </w:t>
      </w:r>
      <w:r>
        <w:rPr>
          <w:b/>
        </w:rPr>
        <w:t xml:space="preserve">Критерий оценивания знаний: </w:t>
      </w:r>
    </w:p>
    <w:p w:rsidR="00232991" w:rsidRDefault="003E531F">
      <w:pPr>
        <w:spacing w:after="0" w:line="259" w:lineRule="auto"/>
        <w:ind w:left="312" w:firstLine="0"/>
      </w:pPr>
      <w:r>
        <w:rPr>
          <w:b/>
        </w:rPr>
        <w:t xml:space="preserve"> </w:t>
      </w:r>
    </w:p>
    <w:tbl>
      <w:tblPr>
        <w:tblStyle w:val="TableGrid"/>
        <w:tblW w:w="10070" w:type="dxa"/>
        <w:tblInd w:w="16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2780"/>
        <w:gridCol w:w="7290"/>
      </w:tblGrid>
      <w:tr w:rsidR="00232991">
        <w:trPr>
          <w:trHeight w:val="3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Критерии </w:t>
            </w:r>
          </w:p>
        </w:tc>
      </w:tr>
      <w:tr w:rsidR="00232991">
        <w:trPr>
          <w:trHeight w:val="9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«Отлично»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Ответы на все вопросы полные и правильные. Материал систематизирован и излагается четко. </w:t>
            </w:r>
            <w:proofErr w:type="spellStart"/>
            <w:r>
              <w:t>Даетсяоценкаизлагаемымфактам</w:t>
            </w:r>
            <w:proofErr w:type="spellEnd"/>
            <w:r>
              <w:t xml:space="preserve">. </w:t>
            </w:r>
          </w:p>
        </w:tc>
      </w:tr>
      <w:tr w:rsidR="00232991">
        <w:trPr>
          <w:trHeight w:val="120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«Хорошо»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76" w:lineRule="auto"/>
              <w:ind w:left="166" w:right="462" w:firstLine="19"/>
            </w:pPr>
            <w:r>
              <w:t xml:space="preserve">Допущены в ответах отдельные неточности, исправленные с помощью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преподавателя. Наблюдается некоторая несистематичность в изложении. </w:t>
            </w:r>
          </w:p>
        </w:tc>
      </w:tr>
      <w:tr w:rsidR="00232991">
        <w:trPr>
          <w:trHeight w:val="150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b/>
              </w:rPr>
              <w:t>«</w:t>
            </w:r>
            <w:proofErr w:type="spellStart"/>
            <w:proofErr w:type="gramStart"/>
            <w:r>
              <w:rPr>
                <w:b/>
              </w:rPr>
              <w:t>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>»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6" w:line="278" w:lineRule="auto"/>
              <w:ind w:left="166" w:right="462" w:firstLine="19"/>
              <w:jc w:val="both"/>
            </w:pPr>
            <w:r>
              <w:rPr>
                <w:b/>
              </w:rPr>
              <w:t xml:space="preserve"> </w:t>
            </w:r>
            <w:r>
              <w:t xml:space="preserve">Заметная неполнота ответа, допущенные ошибки и неточности не всегда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исправляются с помощью преподавателя. Не во всех случаях объясняются </w:t>
            </w:r>
            <w:r>
              <w:tab/>
              <w:t xml:space="preserve">изложенные </w:t>
            </w:r>
            <w:r>
              <w:tab/>
              <w:t xml:space="preserve">факты, </w:t>
            </w:r>
            <w:r>
              <w:tab/>
              <w:t xml:space="preserve">наблюдается </w:t>
            </w:r>
            <w:r>
              <w:tab/>
              <w:t xml:space="preserve">– непоследовательность в изложении </w:t>
            </w:r>
          </w:p>
        </w:tc>
      </w:tr>
      <w:tr w:rsidR="00232991">
        <w:trPr>
          <w:trHeight w:val="12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lastRenderedPageBreak/>
              <w:t>«</w:t>
            </w:r>
            <w:proofErr w:type="spellStart"/>
            <w:proofErr w:type="gramStart"/>
            <w:r>
              <w:rPr>
                <w:b/>
              </w:rPr>
              <w:t>Неудовлетво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 xml:space="preserve">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5" w:firstLine="0"/>
            </w:pPr>
            <w:r>
              <w:t xml:space="preserve">Теоретически не подготовлен, изложение носит трафаретный характер,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имеются </w:t>
            </w:r>
            <w:r>
              <w:tab/>
              <w:t xml:space="preserve">значительные </w:t>
            </w:r>
            <w:r>
              <w:tab/>
              <w:t xml:space="preserve">нарушения </w:t>
            </w:r>
            <w:r>
              <w:tab/>
              <w:t xml:space="preserve">последовательности изложения мыслей. </w:t>
            </w:r>
          </w:p>
        </w:tc>
      </w:tr>
    </w:tbl>
    <w:p w:rsidR="00232991" w:rsidRDefault="003E531F">
      <w:pPr>
        <w:spacing w:after="0" w:line="259" w:lineRule="auto"/>
        <w:ind w:left="1023" w:firstLine="0"/>
      </w:pPr>
      <w: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4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pStyle w:val="3"/>
        <w:ind w:left="652" w:right="317" w:hanging="652"/>
      </w:pPr>
      <w:r>
        <w:t xml:space="preserve">Перечень лабораторно-практических работ </w:t>
      </w:r>
    </w:p>
    <w:p w:rsidR="00232991" w:rsidRDefault="003E531F">
      <w:pPr>
        <w:spacing w:after="40" w:line="259" w:lineRule="auto"/>
        <w:ind w:left="312" w:firstLine="0"/>
      </w:pPr>
      <w:r>
        <w:rPr>
          <w:b/>
          <w:sz w:val="24"/>
        </w:rPr>
        <w:t xml:space="preserve">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1. </w:t>
      </w:r>
      <w:r>
        <w:t xml:space="preserve">Начертания и основные назначения линий на чертежах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2.</w:t>
      </w:r>
      <w:r>
        <w:t>Форматы, используемые при выполнении чертежей, размеры которых установлены ГОСТ 2.301-68</w:t>
      </w:r>
      <w:r>
        <w:rPr>
          <w:vertAlign w:val="superscript"/>
        </w:rPr>
        <w:t>*</w:t>
      </w:r>
      <w:r>
        <w:t xml:space="preserve">, рамка. Основная надпись чертежа, ее форма ГОСТ 2.104-68*.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3. </w:t>
      </w:r>
      <w:r>
        <w:t xml:space="preserve">Написание чертежного шрифта типа Б под углом 75 градусов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4. </w:t>
      </w:r>
      <w:r>
        <w:t xml:space="preserve">Построение чертежа детали с нанесением размеров.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5/ПП. </w:t>
      </w:r>
      <w:r>
        <w:t xml:space="preserve"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6/ПП.</w:t>
      </w:r>
      <w:r>
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</w:r>
    </w:p>
    <w:p w:rsidR="00232991" w:rsidRDefault="003E531F">
      <w:pPr>
        <w:ind w:left="322"/>
      </w:pPr>
      <w:r>
        <w:rPr>
          <w:b/>
        </w:rPr>
        <w:t xml:space="preserve">         Практическая работа № 7/ПП </w:t>
      </w:r>
    </w:p>
    <w:p w:rsidR="00232991" w:rsidRDefault="003E531F">
      <w:pPr>
        <w:ind w:left="322" w:right="604"/>
      </w:pPr>
      <w:r>
        <w:t xml:space="preserve">Сопряжения. Сопряжение двух пересекающихся прямых линий. Сопряжение прямой линии с окружностью. Сопряжение двух окружностей.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8/ПП </w:t>
      </w:r>
      <w:r>
        <w:t xml:space="preserve">Виды проецирования. Центральное и параллельное проецирование. 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 </w:t>
      </w:r>
      <w:r>
        <w:rPr>
          <w:b/>
        </w:rPr>
        <w:t>Практическая работа № 9</w:t>
      </w:r>
      <w:r>
        <w:t>/</w:t>
      </w:r>
      <w:r>
        <w:rPr>
          <w:b/>
        </w:rPr>
        <w:t>ПП</w:t>
      </w:r>
      <w:r>
        <w:t xml:space="preserve"> Аксонометрические проекции. Виды и назначение, аксонометрические оси, правила выполнения плоской фигуры, окружности</w:t>
      </w:r>
      <w:r>
        <w:rPr>
          <w:b/>
        </w:rPr>
        <w:t xml:space="preserve">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10/ПП </w:t>
      </w:r>
      <w:r>
        <w:t xml:space="preserve">Построение видов детали. Дополнительные и местные виды: назначение, расположение и обозначение основных видов. Выносной элемент.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11/ПП </w:t>
      </w:r>
      <w:r>
        <w:t xml:space="preserve">Построение сечений. Вынесенные и наложенные. Штриховка сечений. Расположение сечений.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12/ПП </w:t>
      </w:r>
      <w:r>
        <w:t xml:space="preserve">Построение простых разрезов – вертикальные, горизонтальные. Обозначение разрезов. Наклонный разрез.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13/ПП </w:t>
      </w:r>
      <w:r>
        <w:t xml:space="preserve">Построение сложных разрезов – ступенчатые и ломаные. </w:t>
      </w:r>
    </w:p>
    <w:p w:rsidR="00232991" w:rsidRDefault="0061128A">
      <w:pPr>
        <w:ind w:left="322" w:right="604"/>
      </w:pPr>
      <w:r>
        <w:rPr>
          <w:b/>
        </w:rPr>
        <w:t xml:space="preserve">Практическая </w:t>
      </w:r>
      <w:r>
        <w:rPr>
          <w:b/>
        </w:rPr>
        <w:tab/>
        <w:t xml:space="preserve">работа </w:t>
      </w:r>
      <w:r w:rsidR="003E531F">
        <w:rPr>
          <w:b/>
        </w:rPr>
        <w:t xml:space="preserve">№ </w:t>
      </w:r>
      <w:r w:rsidR="003E531F">
        <w:rPr>
          <w:b/>
        </w:rPr>
        <w:tab/>
        <w:t xml:space="preserve">14/ПП </w:t>
      </w:r>
      <w:r w:rsidR="003E531F">
        <w:rPr>
          <w:b/>
        </w:rPr>
        <w:tab/>
      </w:r>
      <w:r w:rsidR="003E531F">
        <w:t xml:space="preserve">Построение </w:t>
      </w:r>
      <w:r w:rsidR="003E531F">
        <w:tab/>
        <w:t xml:space="preserve">и </w:t>
      </w:r>
      <w:r w:rsidR="003E531F">
        <w:tab/>
        <w:t xml:space="preserve">чтение </w:t>
      </w:r>
      <w:r w:rsidR="003E531F">
        <w:tab/>
        <w:t xml:space="preserve">сборочного </w:t>
      </w:r>
      <w:r w:rsidR="003E531F">
        <w:tab/>
        <w:t>чертежа зажим.</w:t>
      </w:r>
      <w:r>
        <w:t xml:space="preserve"> </w:t>
      </w:r>
      <w:r w:rsidR="003E531F">
        <w:t>Зажим.</w:t>
      </w:r>
      <w:r>
        <w:t xml:space="preserve"> </w:t>
      </w:r>
      <w:r w:rsidR="003E531F">
        <w:t xml:space="preserve">Спецификация. </w:t>
      </w:r>
      <w:r w:rsidR="003E531F">
        <w:rPr>
          <w:b/>
        </w:rPr>
        <w:t xml:space="preserve">Практическое занятие № 15 </w:t>
      </w:r>
      <w:r w:rsidR="003E531F">
        <w:t>Дифференцированный зачет.</w:t>
      </w:r>
      <w:r w:rsidR="003E531F">
        <w:rPr>
          <w:b/>
          <w:sz w:val="24"/>
        </w:rP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39" w:line="259" w:lineRule="auto"/>
        <w:ind w:left="1023" w:firstLine="0"/>
      </w:pPr>
      <w:r>
        <w:rPr>
          <w:rFonts w:ascii="Arial" w:eastAsia="Arial" w:hAnsi="Arial" w:cs="Arial"/>
          <w:b/>
        </w:rPr>
        <w:lastRenderedPageBreak/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tabs>
          <w:tab w:val="center" w:pos="1849"/>
          <w:tab w:val="center" w:pos="585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3.2. ЗАДАНИЕ ДЛЯ ДИФФЕРЕНЦИРОВАННОГО ЗАЧЕТА. </w:t>
      </w:r>
    </w:p>
    <w:p w:rsidR="00232991" w:rsidRDefault="003E531F">
      <w:pPr>
        <w:ind w:left="725"/>
      </w:pPr>
      <w:r>
        <w:rPr>
          <w:b/>
        </w:rPr>
        <w:t xml:space="preserve"> Вопросы для дифференцированного зачета  </w:t>
      </w:r>
    </w:p>
    <w:p w:rsidR="00232991" w:rsidRDefault="003E531F">
      <w:pPr>
        <w:ind w:left="725" w:right="604"/>
      </w:pPr>
      <w:r>
        <w:rPr>
          <w:b/>
        </w:rPr>
        <w:t xml:space="preserve">Условия выполнения задания: </w:t>
      </w:r>
      <w:r>
        <w:t xml:space="preserve">дайте правильные ответы на вопросы. </w:t>
      </w:r>
    </w:p>
    <w:p w:rsidR="00232991" w:rsidRDefault="003E531F">
      <w:pPr>
        <w:ind w:left="725"/>
      </w:pPr>
      <w:r>
        <w:rPr>
          <w:b/>
        </w:rPr>
        <w:t xml:space="preserve">Время на выполнение работы по вариантам: 60 мин. </w:t>
      </w:r>
    </w:p>
    <w:p w:rsidR="00232991" w:rsidRDefault="003E531F">
      <w:pPr>
        <w:ind w:left="725" w:right="702"/>
      </w:pPr>
      <w:r>
        <w:rPr>
          <w:b/>
        </w:rPr>
        <w:t xml:space="preserve">Время отведенное на теоретическую часть 20 минут, на практическую 40 минут. </w:t>
      </w:r>
    </w:p>
    <w:p w:rsidR="00232991" w:rsidRDefault="003E531F">
      <w:pPr>
        <w:spacing w:after="26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ind w:left="725"/>
      </w:pPr>
      <w:r>
        <w:rPr>
          <w:b/>
        </w:rPr>
        <w:t xml:space="preserve">ВАРИАНТ 1 </w:t>
      </w:r>
    </w:p>
    <w:p w:rsidR="00232991" w:rsidRDefault="003E531F">
      <w:pPr>
        <w:spacing w:after="29" w:line="259" w:lineRule="auto"/>
        <w:ind w:left="725" w:right="1848"/>
      </w:pPr>
      <w:r>
        <w:rPr>
          <w:b/>
          <w:u w:val="single" w:color="000000"/>
        </w:rPr>
        <w:t>Теоретическая часть.</w:t>
      </w:r>
      <w:r>
        <w:rPr>
          <w:b/>
        </w:rPr>
        <w:t xml:space="preserve"> </w:t>
      </w: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232991" w:rsidRDefault="003E531F">
      <w:pPr>
        <w:spacing w:after="66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Какое обозначение по ГОСТу имеет формат размером 210×297? </w:t>
      </w:r>
    </w:p>
    <w:p w:rsidR="00232991" w:rsidRDefault="003E531F">
      <w:pPr>
        <w:tabs>
          <w:tab w:val="center" w:pos="641"/>
          <w:tab w:val="center" w:pos="2437"/>
          <w:tab w:val="center" w:pos="3824"/>
        </w:tabs>
        <w:spacing w:after="70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А)А</w:t>
      </w:r>
      <w:proofErr w:type="gramEnd"/>
      <w:r>
        <w:t xml:space="preserve">1; </w:t>
      </w:r>
      <w:r>
        <w:tab/>
        <w:t xml:space="preserve">Б)А2; </w:t>
      </w:r>
      <w:r>
        <w:tab/>
        <w:t xml:space="preserve">В)А4.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Какой знак или букву следует нанести перед размерным числом при указании </w:t>
      </w:r>
      <w:proofErr w:type="spellStart"/>
      <w:r>
        <w:rPr>
          <w:b/>
        </w:rPr>
        <w:t>диаметраокружности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576"/>
          <w:tab w:val="center" w:pos="2439"/>
          <w:tab w:val="center" w:pos="3815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А)D</w:t>
      </w:r>
      <w:proofErr w:type="gramEnd"/>
      <w:r>
        <w:t xml:space="preserve">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1934"/>
          <w:tab w:val="center" w:pos="64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сплошной тонкой линией; </w:t>
      </w:r>
      <w:r>
        <w:tab/>
        <w:t xml:space="preserve">Б) штрихпунктирной линией;  </w:t>
      </w:r>
    </w:p>
    <w:p w:rsidR="00232991" w:rsidRDefault="003E531F">
      <w:pPr>
        <w:spacing w:after="59"/>
        <w:ind w:left="322" w:right="604"/>
      </w:pPr>
      <w:r>
        <w:t xml:space="preserve">В) штриховой линией.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Фронтальная проекция, главный вид и фасад обозначается на плоскости? </w:t>
      </w:r>
    </w:p>
    <w:p w:rsidR="00232991" w:rsidRDefault="003E531F">
      <w:pPr>
        <w:tabs>
          <w:tab w:val="center" w:pos="605"/>
          <w:tab w:val="center" w:pos="2509"/>
          <w:tab w:val="center" w:pos="3958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А)W</w:t>
      </w:r>
      <w:proofErr w:type="gramEnd"/>
      <w:r>
        <w:t xml:space="preserve">; </w:t>
      </w:r>
      <w:r>
        <w:tab/>
        <w:t xml:space="preserve">Б)V; </w:t>
      </w:r>
      <w:r>
        <w:tab/>
        <w:t xml:space="preserve">В)H.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расположены по отношению друг к другу проецирующие лучи при </w:t>
      </w:r>
      <w:proofErr w:type="spellStart"/>
      <w:r>
        <w:rPr>
          <w:b/>
        </w:rPr>
        <w:t>косоугольномпроецировании</w:t>
      </w:r>
      <w:proofErr w:type="spellEnd"/>
      <w:r>
        <w:rPr>
          <w:b/>
        </w:rPr>
        <w:t xml:space="preserve">? </w:t>
      </w:r>
    </w:p>
    <w:p w:rsidR="00232991" w:rsidRDefault="003E531F">
      <w:pPr>
        <w:spacing w:after="53"/>
        <w:ind w:left="322" w:right="604"/>
      </w:pPr>
      <w:r>
        <w:t xml:space="preserve">А) лучи исходят из одной точки; </w:t>
      </w:r>
      <w:r>
        <w:tab/>
        <w:t xml:space="preserve">Б) лучи перпендикулярны между собой; В) лучи параллельны между собой.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Что является изометрической </w:t>
      </w:r>
      <w:proofErr w:type="spellStart"/>
      <w:r>
        <w:rPr>
          <w:b/>
        </w:rPr>
        <w:t>проекциейокружности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864"/>
          <w:tab w:val="center" w:pos="2800"/>
          <w:tab w:val="center" w:pos="4313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А)эллипс</w:t>
      </w:r>
      <w:proofErr w:type="gramEnd"/>
      <w:r>
        <w:t xml:space="preserve">; </w:t>
      </w:r>
      <w:r>
        <w:tab/>
        <w:t xml:space="preserve">Б)круг; </w:t>
      </w:r>
      <w:r>
        <w:tab/>
        <w:t xml:space="preserve">В) шар.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>Что обозначает слово «</w:t>
      </w:r>
      <w:proofErr w:type="spellStart"/>
      <w:r>
        <w:rPr>
          <w:b/>
        </w:rPr>
        <w:t>диметрия</w:t>
      </w:r>
      <w:proofErr w:type="spellEnd"/>
      <w:r>
        <w:rPr>
          <w:b/>
        </w:rPr>
        <w:t xml:space="preserve">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  <w:proofErr w:type="gramStart"/>
      <w:r>
        <w:t>А)</w:t>
      </w:r>
      <w:proofErr w:type="spellStart"/>
      <w:r>
        <w:t>равныеизмерения</w:t>
      </w:r>
      <w:proofErr w:type="spellEnd"/>
      <w:proofErr w:type="gramEnd"/>
      <w:r>
        <w:t xml:space="preserve">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322" w:right="604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называют изображение предмета, полученное на фронтальной </w:t>
      </w:r>
      <w:proofErr w:type="spellStart"/>
      <w:r>
        <w:rPr>
          <w:b/>
        </w:rPr>
        <w:t>плоскостипроекции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1303"/>
          <w:tab w:val="center" w:pos="483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А)видом</w:t>
      </w:r>
      <w:proofErr w:type="gramEnd"/>
      <w:r>
        <w:t xml:space="preserve"> спереди; </w:t>
      </w:r>
      <w:r>
        <w:tab/>
        <w:t xml:space="preserve">Б) видом слева; </w:t>
      </w:r>
    </w:p>
    <w:p w:rsidR="00232991" w:rsidRDefault="003E531F">
      <w:pPr>
        <w:spacing w:after="54"/>
        <w:ind w:left="322" w:right="604"/>
      </w:pPr>
      <w:r>
        <w:t xml:space="preserve">В) видом сверху.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Сопряжением называется……. </w:t>
      </w:r>
    </w:p>
    <w:p w:rsidR="00232991" w:rsidRDefault="003E531F">
      <w:pPr>
        <w:spacing w:after="44"/>
        <w:ind w:left="322" w:right="604"/>
      </w:pPr>
      <w:proofErr w:type="gramStart"/>
      <w:r>
        <w:t xml:space="preserve">А)  </w:t>
      </w:r>
      <w:proofErr w:type="spellStart"/>
      <w:r>
        <w:t>изломпрямойлинии</w:t>
      </w:r>
      <w:proofErr w:type="spellEnd"/>
      <w:proofErr w:type="gramEnd"/>
      <w:r>
        <w:t xml:space="preserve"> </w:t>
      </w:r>
      <w:r>
        <w:tab/>
        <w:t xml:space="preserve">Б) плавный переход одной линии в другую В) переход прямой линии </w:t>
      </w:r>
      <w:proofErr w:type="spellStart"/>
      <w:r>
        <w:t>вдругую</w:t>
      </w:r>
      <w:proofErr w:type="spellEnd"/>
      <w: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Какие бывают сечения? </w:t>
      </w:r>
    </w:p>
    <w:p w:rsidR="00232991" w:rsidRDefault="003E531F">
      <w:pPr>
        <w:tabs>
          <w:tab w:val="center" w:pos="2014"/>
          <w:tab w:val="center" w:pos="667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вынесенные и наложенные; </w:t>
      </w:r>
      <w:r>
        <w:tab/>
        <w:t xml:space="preserve">Б) внутренние и внешние; </w:t>
      </w:r>
    </w:p>
    <w:p w:rsidR="00232991" w:rsidRDefault="003E531F">
      <w:pPr>
        <w:spacing w:after="57"/>
        <w:ind w:left="322" w:right="604"/>
      </w:pPr>
      <w:proofErr w:type="gramStart"/>
      <w:r>
        <w:t>В)нижние</w:t>
      </w:r>
      <w:proofErr w:type="gramEnd"/>
      <w:r>
        <w:t xml:space="preserve"> </w:t>
      </w:r>
      <w:proofErr w:type="spellStart"/>
      <w:r>
        <w:t>иверхние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lastRenderedPageBreak/>
        <w:t xml:space="preserve">Для чего применяют разрезы? </w:t>
      </w:r>
    </w:p>
    <w:p w:rsidR="00232991" w:rsidRDefault="003E531F">
      <w:pPr>
        <w:ind w:left="322" w:right="604"/>
      </w:pPr>
      <w:r>
        <w:t xml:space="preserve">А) для выявления внутренней формы предмета; </w:t>
      </w:r>
    </w:p>
    <w:p w:rsidR="00232991" w:rsidRDefault="003E531F">
      <w:pPr>
        <w:ind w:left="322" w:right="2608"/>
      </w:pPr>
      <w:r>
        <w:t xml:space="preserve">Б) для изображения ограниченного места поверхности предмета; В) для увеличения или уменьшения предмета.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разрез, выполненный вместо вида сверху? </w:t>
      </w:r>
      <w:proofErr w:type="gramStart"/>
      <w:r>
        <w:t>А)</w:t>
      </w:r>
      <w:proofErr w:type="spellStart"/>
      <w:r>
        <w:t>фронтальныйразрез</w:t>
      </w:r>
      <w:proofErr w:type="spellEnd"/>
      <w:proofErr w:type="gramEnd"/>
      <w:r>
        <w:t xml:space="preserve">; </w:t>
      </w:r>
      <w:r>
        <w:tab/>
        <w:t xml:space="preserve">Б) профильный разрез; </w:t>
      </w:r>
    </w:p>
    <w:p w:rsidR="00232991" w:rsidRDefault="003E531F">
      <w:pPr>
        <w:ind w:left="715" w:right="3463" w:hanging="403"/>
      </w:pPr>
      <w:r>
        <w:t xml:space="preserve">В) </w:t>
      </w:r>
      <w:proofErr w:type="spellStart"/>
      <w:r>
        <w:t>горизонтальныйразрез</w:t>
      </w:r>
      <w:proofErr w:type="spellEnd"/>
      <w:r>
        <w:t xml:space="preserve">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Какая группа соединений относится к неразъёмным? </w:t>
      </w:r>
    </w:p>
    <w:p w:rsidR="00232991" w:rsidRDefault="003E531F">
      <w:pPr>
        <w:ind w:left="322" w:right="604"/>
      </w:pPr>
      <w:r>
        <w:t xml:space="preserve">А) сварное, заклёпочное, клеёное, паяное; </w:t>
      </w:r>
    </w:p>
    <w:p w:rsidR="00232991" w:rsidRDefault="003E531F">
      <w:pPr>
        <w:ind w:left="322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spacing w:after="57"/>
        <w:ind w:left="322" w:right="604"/>
      </w:pPr>
      <w:r>
        <w:t xml:space="preserve">В) сварное, заклёпочное, болтовое, винтовое.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 xml:space="preserve">Как называются соединения, многократно </w:t>
      </w:r>
      <w:proofErr w:type="spellStart"/>
      <w:r>
        <w:rPr>
          <w:b/>
        </w:rPr>
        <w:t>встречающиесяв</w:t>
      </w:r>
      <w:proofErr w:type="spellEnd"/>
      <w:r>
        <w:rPr>
          <w:b/>
        </w:rPr>
        <w:t xml:space="preserve"> механизмах различных машин? </w:t>
      </w:r>
    </w:p>
    <w:p w:rsidR="00232991" w:rsidRDefault="003E531F">
      <w:pPr>
        <w:tabs>
          <w:tab w:val="center" w:pos="1068"/>
          <w:tab w:val="center" w:pos="4182"/>
          <w:tab w:val="center" w:pos="6805"/>
        </w:tabs>
        <w:spacing w:after="62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А)сложными</w:t>
      </w:r>
      <w:proofErr w:type="gramEnd"/>
      <w:r>
        <w:t xml:space="preserve">; </w:t>
      </w:r>
      <w:r>
        <w:tab/>
        <w:t xml:space="preserve">Б)типовыми; </w:t>
      </w:r>
      <w:r>
        <w:tab/>
        <w:t xml:space="preserve">В) сборочными.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 xml:space="preserve">Какие основные сведения </w:t>
      </w:r>
      <w:proofErr w:type="spellStart"/>
      <w:r>
        <w:rPr>
          <w:b/>
        </w:rPr>
        <w:t>содержитспецификация</w:t>
      </w:r>
      <w:proofErr w:type="spellEnd"/>
      <w:r>
        <w:rPr>
          <w:b/>
        </w:rPr>
        <w:t xml:space="preserve">? </w:t>
      </w:r>
    </w:p>
    <w:p w:rsidR="00232991" w:rsidRDefault="003E531F">
      <w:pPr>
        <w:ind w:left="322" w:right="604"/>
      </w:pPr>
      <w:r>
        <w:t xml:space="preserve">А) позиции, разрезы, количество и материалы деталей, входящие в состав </w:t>
      </w:r>
      <w:proofErr w:type="spellStart"/>
      <w:r>
        <w:t>сборочнойединицы</w:t>
      </w:r>
      <w:proofErr w:type="spellEnd"/>
      <w:r>
        <w:t xml:space="preserve">; </w:t>
      </w:r>
    </w:p>
    <w:p w:rsidR="00232991" w:rsidRDefault="003E531F">
      <w:pPr>
        <w:ind w:left="322" w:right="604"/>
      </w:pPr>
      <w:r>
        <w:t xml:space="preserve">Б) позиции, наименование, виды и материалы деталей, входящих в состав </w:t>
      </w:r>
      <w:proofErr w:type="spellStart"/>
      <w:r>
        <w:t>сборочнойединицы</w:t>
      </w:r>
      <w:proofErr w:type="spellEnd"/>
      <w:r>
        <w:t xml:space="preserve">; </w:t>
      </w:r>
    </w:p>
    <w:p w:rsidR="00232991" w:rsidRDefault="003E531F">
      <w:pPr>
        <w:ind w:left="322" w:right="604"/>
      </w:pPr>
      <w:r>
        <w:t xml:space="preserve">В) позиции, количество, наименование и материалы деталей, входящих в состав сборочной единицы.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  <w:r>
        <w:tab/>
        <w:t xml:space="preserve">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</w:p>
    <w:p w:rsidR="00232991" w:rsidRDefault="003E531F">
      <w:pPr>
        <w:spacing w:after="32" w:line="259" w:lineRule="auto"/>
        <w:ind w:left="312" w:firstLine="0"/>
      </w:pPr>
      <w:r>
        <w:t xml:space="preserve"> </w:t>
      </w:r>
    </w:p>
    <w:p w:rsidR="00232991" w:rsidRDefault="003E531F">
      <w:pPr>
        <w:spacing w:after="0" w:line="259" w:lineRule="auto"/>
        <w:ind w:left="725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3694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0" w:line="238" w:lineRule="auto"/>
        <w:ind w:left="312" w:right="8953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633" w:firstLine="0"/>
      </w:pPr>
      <w:r>
        <w:rPr>
          <w:noProof/>
        </w:rPr>
        <w:lastRenderedPageBreak/>
        <w:drawing>
          <wp:inline distT="0" distB="0" distL="0" distR="0">
            <wp:extent cx="4141216" cy="3952240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1216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9"/>
          <w:headerReference w:type="default" r:id="rId10"/>
          <w:headerReference w:type="first" r:id="rId11"/>
          <w:pgSz w:w="11909" w:h="16838"/>
          <w:pgMar w:top="763" w:right="0" w:bottom="770" w:left="989" w:header="720" w:footer="720" w:gutter="0"/>
          <w:cols w:space="720"/>
        </w:sectPr>
      </w:pPr>
    </w:p>
    <w:p w:rsidR="00232991" w:rsidRDefault="003E531F">
      <w:pPr>
        <w:spacing w:after="1254"/>
        <w:ind w:left="398"/>
      </w:pPr>
      <w:r>
        <w:rPr>
          <w:b/>
        </w:rPr>
        <w:lastRenderedPageBreak/>
        <w:t>ВАРИАНТ 2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Какую букву следует нанести перед размерным числом при указании </w:t>
      </w:r>
      <w:proofErr w:type="spellStart"/>
      <w:r>
        <w:rPr>
          <w:b/>
        </w:rPr>
        <w:t>толщиныдетали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034"/>
          <w:tab w:val="center" w:pos="3464"/>
        </w:tabs>
        <w:spacing w:after="69"/>
        <w:ind w:left="-15" w:firstLine="0"/>
      </w:pPr>
      <w:proofErr w:type="gramStart"/>
      <w:r>
        <w:t>А)L</w:t>
      </w:r>
      <w:proofErr w:type="gramEnd"/>
      <w:r>
        <w:t xml:space="preserve">; </w:t>
      </w:r>
      <w:r>
        <w:tab/>
        <w:t xml:space="preserve">Б)Q; </w:t>
      </w:r>
      <w:r>
        <w:tab/>
        <w:t xml:space="preserve">В)S.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На каком месте чертежа располагается </w:t>
      </w:r>
      <w:proofErr w:type="spellStart"/>
      <w:r>
        <w:rPr>
          <w:b/>
        </w:rPr>
        <w:t>основнаянадпись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6065"/>
        </w:tabs>
        <w:ind w:left="-15" w:firstLine="0"/>
      </w:pPr>
      <w:r>
        <w:t xml:space="preserve">А) в </w:t>
      </w:r>
      <w:proofErr w:type="spellStart"/>
      <w:r>
        <w:t>левомнижнемуглу</w:t>
      </w:r>
      <w:proofErr w:type="spellEnd"/>
      <w:r>
        <w:t xml:space="preserve">; </w:t>
      </w:r>
      <w:r>
        <w:tab/>
        <w:t xml:space="preserve">Б) в правом нижнем углу; </w:t>
      </w:r>
    </w:p>
    <w:p w:rsidR="00232991" w:rsidRDefault="003E531F">
      <w:pPr>
        <w:spacing w:after="57"/>
        <w:ind w:left="-5" w:right="604"/>
      </w:pPr>
      <w:r>
        <w:t xml:space="preserve">В) в левом </w:t>
      </w:r>
      <w:proofErr w:type="spellStart"/>
      <w:r>
        <w:t>верхнемуглу</w:t>
      </w:r>
      <w:proofErr w:type="spellEnd"/>
      <w:r>
        <w:t xml:space="preserve">;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 называется процесс построения проекции предмета? </w:t>
      </w:r>
    </w:p>
    <w:p w:rsidR="00232991" w:rsidRDefault="003E531F">
      <w:pPr>
        <w:tabs>
          <w:tab w:val="center" w:pos="4161"/>
          <w:tab w:val="center" w:pos="6980"/>
        </w:tabs>
        <w:spacing w:after="69"/>
        <w:ind w:left="-15" w:firstLine="0"/>
      </w:pPr>
      <w:proofErr w:type="gramStart"/>
      <w:r>
        <w:t>А)анализом</w:t>
      </w:r>
      <w:proofErr w:type="gramEnd"/>
      <w:r>
        <w:t xml:space="preserve">; </w:t>
      </w:r>
      <w:r>
        <w:tab/>
        <w:t xml:space="preserve">Б)проецированием; </w:t>
      </w:r>
      <w:r>
        <w:tab/>
        <w:t xml:space="preserve">В) чертежом.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Что обозначает слово «изометрия»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4979"/>
        </w:tabs>
        <w:ind w:left="-15" w:firstLine="0"/>
      </w:pPr>
      <w:proofErr w:type="gramStart"/>
      <w:r>
        <w:t>А)равные</w:t>
      </w:r>
      <w:proofErr w:type="gramEnd"/>
      <w:r>
        <w:t xml:space="preserve"> измерения; </w:t>
      </w:r>
      <w:r>
        <w:tab/>
        <w:t xml:space="preserve">Б) двойное измерение;  </w:t>
      </w:r>
    </w:p>
    <w:p w:rsidR="00232991" w:rsidRDefault="003E531F">
      <w:pPr>
        <w:ind w:left="403" w:right="1288" w:hanging="403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  <w:r>
        <w:rPr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 изображение отдельного, ограниченного места поверхности предмета? </w:t>
      </w:r>
    </w:p>
    <w:p w:rsidR="00232991" w:rsidRDefault="003E531F">
      <w:pPr>
        <w:tabs>
          <w:tab w:val="center" w:pos="4237"/>
          <w:tab w:val="center" w:pos="6440"/>
        </w:tabs>
        <w:spacing w:after="61"/>
        <w:ind w:left="-15" w:firstLine="0"/>
      </w:pPr>
      <w:proofErr w:type="gramStart"/>
      <w:r>
        <w:t>А)</w:t>
      </w:r>
      <w:proofErr w:type="spellStart"/>
      <w:r>
        <w:t>местнымвидом</w:t>
      </w:r>
      <w:proofErr w:type="spellEnd"/>
      <w:proofErr w:type="gramEnd"/>
      <w:r>
        <w:t xml:space="preserve">; </w:t>
      </w:r>
      <w:r>
        <w:tab/>
        <w:t xml:space="preserve">Б) разрезом; </w:t>
      </w:r>
      <w:r>
        <w:tab/>
        <w:t xml:space="preserve">В) сечением.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Для чего </w:t>
      </w:r>
      <w:proofErr w:type="spellStart"/>
      <w:r>
        <w:rPr>
          <w:b/>
        </w:rPr>
        <w:t>применяютсечения</w:t>
      </w:r>
      <w:proofErr w:type="spellEnd"/>
      <w:r>
        <w:rPr>
          <w:b/>
        </w:rPr>
        <w:t xml:space="preserve">? </w:t>
      </w:r>
    </w:p>
    <w:p w:rsidR="00232991" w:rsidRDefault="003E531F">
      <w:pPr>
        <w:spacing w:after="52"/>
        <w:ind w:left="-5" w:right="1244"/>
      </w:pPr>
      <w:r>
        <w:t xml:space="preserve">А) для изображения ограниченного места поверхности предмета; Б) для выявления поперечной формы предмета; В) для увеличения или уменьшения изображения.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Какое сечение называют наложенным?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1"/>
        <w:ind w:left="-5" w:right="1375"/>
      </w:pPr>
      <w:r>
        <w:t xml:space="preserve">Б) расположенное вне контура изображения детали; В) расположенное на свободном поле чертежа.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 выделяется фигура сечения? </w:t>
      </w:r>
    </w:p>
    <w:p w:rsidR="00232991" w:rsidRDefault="003E531F">
      <w:pPr>
        <w:tabs>
          <w:tab w:val="center" w:pos="4436"/>
          <w:tab w:val="center" w:pos="7802"/>
        </w:tabs>
        <w:spacing w:after="68"/>
        <w:ind w:left="-15" w:firstLine="0"/>
      </w:pPr>
      <w:proofErr w:type="gramStart"/>
      <w:r>
        <w:t>А)штриховкой</w:t>
      </w:r>
      <w:proofErr w:type="gramEnd"/>
      <w:r>
        <w:t xml:space="preserve">; </w:t>
      </w:r>
      <w:r>
        <w:tab/>
        <w:t xml:space="preserve">Б) </w:t>
      </w:r>
      <w:proofErr w:type="spellStart"/>
      <w:r>
        <w:t>ничемневыделяется</w:t>
      </w:r>
      <w:proofErr w:type="spellEnd"/>
      <w:r>
        <w:t xml:space="preserve">; </w:t>
      </w:r>
      <w:r>
        <w:tab/>
        <w:t xml:space="preserve">В) </w:t>
      </w:r>
      <w:proofErr w:type="spellStart"/>
      <w:r>
        <w:t>зачернением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Какой линией ограничивают </w:t>
      </w:r>
      <w:proofErr w:type="spellStart"/>
      <w:r>
        <w:rPr>
          <w:b/>
        </w:rPr>
        <w:t>местныйразрез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6507"/>
        </w:tabs>
        <w:ind w:left="-15" w:firstLine="0"/>
      </w:pPr>
      <w:proofErr w:type="gramStart"/>
      <w:r>
        <w:t>А)</w:t>
      </w:r>
      <w:proofErr w:type="spellStart"/>
      <w:r>
        <w:t>штрихпунктирнойлинией</w:t>
      </w:r>
      <w:proofErr w:type="spellEnd"/>
      <w:proofErr w:type="gramEnd"/>
      <w:r>
        <w:t xml:space="preserve">; </w:t>
      </w:r>
      <w:r>
        <w:tab/>
        <w:t xml:space="preserve">Б) волнистой линией; </w:t>
      </w:r>
    </w:p>
    <w:p w:rsidR="00232991" w:rsidRDefault="003E531F">
      <w:pPr>
        <w:ind w:left="403" w:right="463" w:hanging="403"/>
      </w:pPr>
      <w:r>
        <w:t xml:space="preserve">В) сплошной </w:t>
      </w:r>
      <w:proofErr w:type="spellStart"/>
      <w:r>
        <w:t>тонкойлинией</w:t>
      </w:r>
      <w:proofErr w:type="spellEnd"/>
      <w:r>
        <w:t xml:space="preserve"> </w:t>
      </w:r>
      <w:r>
        <w:rPr>
          <w:b/>
          <w:sz w:val="28"/>
        </w:rPr>
        <w:t>10.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проецирование, если </w:t>
      </w:r>
      <w:proofErr w:type="spellStart"/>
      <w:r>
        <w:rPr>
          <w:b/>
        </w:rPr>
        <w:t>проецирующиелучи</w:t>
      </w:r>
      <w:proofErr w:type="spellEnd"/>
      <w:r>
        <w:rPr>
          <w:b/>
        </w:rPr>
        <w:t xml:space="preserve"> параллельны друг другу и падают на плоскость проекций под прямым углом? </w:t>
      </w:r>
    </w:p>
    <w:p w:rsidR="00232991" w:rsidRDefault="003E531F">
      <w:pPr>
        <w:tabs>
          <w:tab w:val="center" w:pos="6159"/>
        </w:tabs>
        <w:ind w:left="-15" w:firstLine="0"/>
      </w:pPr>
      <w:proofErr w:type="gramStart"/>
      <w:r>
        <w:t>А)центральное</w:t>
      </w:r>
      <w:proofErr w:type="gramEnd"/>
      <w:r>
        <w:t xml:space="preserve">; </w:t>
      </w:r>
      <w:r>
        <w:tab/>
        <w:t xml:space="preserve">Б) параллельное косоугольное;  </w:t>
      </w:r>
    </w:p>
    <w:p w:rsidR="00232991" w:rsidRDefault="003E531F">
      <w:pPr>
        <w:ind w:left="388" w:right="4796" w:hanging="403"/>
      </w:pPr>
      <w:r>
        <w:t xml:space="preserve">В) параллельное прямоугольное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Что называется сопряжением? </w:t>
      </w:r>
    </w:p>
    <w:p w:rsidR="00232991" w:rsidRDefault="003E531F">
      <w:pPr>
        <w:tabs>
          <w:tab w:val="center" w:pos="6233"/>
        </w:tabs>
        <w:ind w:left="-15" w:firstLine="0"/>
      </w:pPr>
      <w:r>
        <w:t xml:space="preserve">А) </w:t>
      </w:r>
      <w:proofErr w:type="spellStart"/>
      <w:r>
        <w:t>изломпрямойлинии</w:t>
      </w:r>
      <w:proofErr w:type="spellEnd"/>
      <w:r>
        <w:t xml:space="preserve">; </w:t>
      </w:r>
      <w:r>
        <w:tab/>
        <w:t xml:space="preserve">Б) переход прямой линии в кривую; </w:t>
      </w:r>
    </w:p>
    <w:p w:rsidR="00232991" w:rsidRDefault="003E531F">
      <w:pPr>
        <w:spacing w:after="62"/>
        <w:ind w:left="-5" w:right="604"/>
      </w:pPr>
      <w:r>
        <w:t xml:space="preserve">В) плавный переход одной линии </w:t>
      </w:r>
      <w:proofErr w:type="spellStart"/>
      <w:r>
        <w:t>вдругую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t xml:space="preserve">Как называются соединения, которые можно разобрать не разрушая деталей и скрепляющих их элементов? </w:t>
      </w:r>
    </w:p>
    <w:p w:rsidR="00232991" w:rsidRDefault="003E531F">
      <w:pPr>
        <w:tabs>
          <w:tab w:val="center" w:pos="3980"/>
          <w:tab w:val="center" w:pos="6780"/>
        </w:tabs>
        <w:spacing w:after="62"/>
        <w:ind w:left="-15" w:firstLine="0"/>
      </w:pPr>
      <w:proofErr w:type="gramStart"/>
      <w:r>
        <w:t>А)разъёмные</w:t>
      </w:r>
      <w:proofErr w:type="gramEnd"/>
      <w:r>
        <w:t xml:space="preserve">; </w:t>
      </w:r>
      <w:r>
        <w:tab/>
        <w:t xml:space="preserve">Б)неразъёмные;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lastRenderedPageBreak/>
        <w:t xml:space="preserve">Какая группа соединений относится к разъёмным? </w:t>
      </w:r>
    </w:p>
    <w:p w:rsidR="00232991" w:rsidRDefault="003E531F">
      <w:pPr>
        <w:ind w:left="-5" w:right="604"/>
      </w:pPr>
      <w:r>
        <w:t xml:space="preserve">А) сварное, заклёпочное, клеёное, паяное; </w:t>
      </w:r>
    </w:p>
    <w:p w:rsidR="00232991" w:rsidRDefault="003E531F">
      <w:pPr>
        <w:ind w:left="-5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ind w:left="-5" w:right="361"/>
      </w:pPr>
      <w:r>
        <w:t xml:space="preserve">В) сварное, заклёпочное, болтовое, винтовое. </w:t>
      </w:r>
      <w:r>
        <w:rPr>
          <w:b/>
          <w:sz w:val="28"/>
        </w:rPr>
        <w:t>14.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называются основные изображения на </w:t>
      </w:r>
      <w:proofErr w:type="spellStart"/>
      <w:r>
        <w:rPr>
          <w:b/>
        </w:rPr>
        <w:t>строительныхчертежах</w:t>
      </w:r>
      <w:proofErr w:type="spellEnd"/>
      <w:r>
        <w:rPr>
          <w:b/>
        </w:rPr>
        <w:t xml:space="preserve">? </w:t>
      </w:r>
      <w:r>
        <w:t xml:space="preserve">А) </w:t>
      </w:r>
      <w:proofErr w:type="spellStart"/>
      <w:proofErr w:type="gramStart"/>
      <w:r>
        <w:t>вид,разрез</w:t>
      </w:r>
      <w:proofErr w:type="gramEnd"/>
      <w:r>
        <w:t>,сечение</w:t>
      </w:r>
      <w:proofErr w:type="spellEnd"/>
      <w:r>
        <w:t xml:space="preserve">; </w:t>
      </w:r>
      <w:r>
        <w:tab/>
        <w:t xml:space="preserve">Б) фасад, план, разрез; В) план, вид, </w:t>
      </w:r>
      <w:proofErr w:type="spellStart"/>
      <w:r>
        <w:t>наглядноеизображение</w:t>
      </w:r>
      <w:proofErr w:type="spellEnd"/>
      <w:r>
        <w:t xml:space="preserve">. </w:t>
      </w:r>
    </w:p>
    <w:p w:rsidR="00232991" w:rsidRDefault="003E531F">
      <w:pPr>
        <w:spacing w:after="1" w:line="259" w:lineRule="auto"/>
        <w:ind w:left="0" w:right="1449" w:firstLine="0"/>
        <w:jc w:val="right"/>
      </w:pPr>
      <w:r>
        <w:rPr>
          <w:b/>
          <w:sz w:val="28"/>
        </w:rPr>
        <w:t>15.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Какой из вариантов соответствует масштабу уменьшения? </w:t>
      </w:r>
    </w:p>
    <w:p w:rsidR="00232991" w:rsidRDefault="003E531F">
      <w:pPr>
        <w:tabs>
          <w:tab w:val="center" w:pos="2759"/>
          <w:tab w:val="center" w:pos="4621"/>
        </w:tabs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" w:line="259" w:lineRule="auto"/>
        <w:ind w:left="1304" w:firstLine="0"/>
      </w:pPr>
      <w:r>
        <w:rPr>
          <w:noProof/>
        </w:rPr>
        <w:drawing>
          <wp:inline distT="0" distB="0" distL="0" distR="0">
            <wp:extent cx="4318635" cy="3918585"/>
            <wp:effectExtent l="0" t="0" r="0" b="0"/>
            <wp:docPr id="1393" name="Picture 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Picture 13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54"/>
        <w:ind w:left="398"/>
      </w:pPr>
      <w:r>
        <w:rPr>
          <w:b/>
        </w:rPr>
        <w:t>ВАРИАНТ3</w:t>
      </w:r>
    </w:p>
    <w:p w:rsidR="00232991" w:rsidRDefault="003E531F">
      <w:pPr>
        <w:ind w:left="398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На какую величину должны выступать за контур изображения осевые и </w:t>
      </w:r>
      <w:proofErr w:type="spellStart"/>
      <w:r>
        <w:rPr>
          <w:b/>
        </w:rPr>
        <w:t>центровыелинии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099"/>
          <w:tab w:val="center" w:pos="5333"/>
        </w:tabs>
        <w:spacing w:after="67"/>
        <w:ind w:left="-15" w:firstLine="0"/>
      </w:pPr>
      <w:r>
        <w:t xml:space="preserve">А)3…5 мм; </w:t>
      </w:r>
      <w:r>
        <w:tab/>
        <w:t xml:space="preserve">Б)5…10мм; </w:t>
      </w:r>
      <w:r>
        <w:tab/>
        <w:t xml:space="preserve">В)10…15мм. </w:t>
      </w:r>
    </w:p>
    <w:p w:rsidR="00232991" w:rsidRDefault="003E531F">
      <w:pPr>
        <w:ind w:left="398"/>
      </w:pPr>
      <w:r>
        <w:rPr>
          <w:b/>
          <w:sz w:val="28"/>
        </w:rPr>
        <w:t>2.</w:t>
      </w:r>
      <w:r>
        <w:rPr>
          <w:b/>
        </w:rPr>
        <w:t xml:space="preserve">Штрих пунктирная тонкая линия предназначена для вычерчивания линий </w:t>
      </w:r>
    </w:p>
    <w:p w:rsidR="00232991" w:rsidRDefault="003E531F">
      <w:pPr>
        <w:tabs>
          <w:tab w:val="center" w:pos="5371"/>
        </w:tabs>
        <w:ind w:left="-15" w:firstLine="0"/>
      </w:pPr>
      <w:proofErr w:type="gramStart"/>
      <w:r>
        <w:t>А)</w:t>
      </w:r>
      <w:proofErr w:type="spellStart"/>
      <w:r>
        <w:t>видимогоконтура</w:t>
      </w:r>
      <w:proofErr w:type="spellEnd"/>
      <w:proofErr w:type="gramEnd"/>
      <w:r>
        <w:t xml:space="preserve">; </w:t>
      </w:r>
      <w:r>
        <w:tab/>
        <w:t xml:space="preserve">Б) невидимого контура; </w:t>
      </w:r>
    </w:p>
    <w:p w:rsidR="00232991" w:rsidRDefault="003E531F">
      <w:pPr>
        <w:spacing w:after="62"/>
        <w:ind w:left="-5" w:right="604"/>
      </w:pPr>
      <w:r>
        <w:t xml:space="preserve">В) </w:t>
      </w:r>
      <w:proofErr w:type="spellStart"/>
      <w:r>
        <w:t>осевыхлиний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Какой из вариантов соответствует </w:t>
      </w:r>
      <w:proofErr w:type="spellStart"/>
      <w:r>
        <w:rPr>
          <w:b/>
        </w:rPr>
        <w:t>масштабууменьшения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898"/>
          <w:tab w:val="center" w:pos="4899"/>
        </w:tabs>
        <w:spacing w:after="63"/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Какие размеры по ГОСТу имеет форматА4? </w:t>
      </w:r>
    </w:p>
    <w:p w:rsidR="00232991" w:rsidRDefault="003E531F">
      <w:pPr>
        <w:tabs>
          <w:tab w:val="center" w:pos="4237"/>
          <w:tab w:val="center" w:pos="6843"/>
        </w:tabs>
        <w:spacing w:after="66"/>
        <w:ind w:left="-15" w:firstLine="0"/>
      </w:pPr>
      <w:r>
        <w:t xml:space="preserve">А) 297×210 мм; </w:t>
      </w:r>
      <w:r>
        <w:tab/>
        <w:t xml:space="preserve">Б)297×420мм; </w:t>
      </w:r>
      <w:r>
        <w:tab/>
        <w:t xml:space="preserve">В)594×841мм.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Отношение линейных размеров изображения к действительным называют: </w:t>
      </w:r>
    </w:p>
    <w:p w:rsidR="00232991" w:rsidRDefault="003E531F">
      <w:pPr>
        <w:tabs>
          <w:tab w:val="center" w:pos="4144"/>
          <w:tab w:val="center" w:pos="6716"/>
        </w:tabs>
        <w:spacing w:after="64"/>
        <w:ind w:left="-15" w:firstLine="0"/>
      </w:pPr>
      <w:r>
        <w:t>А)</w:t>
      </w:r>
      <w:r w:rsidR="0061128A">
        <w:t xml:space="preserve"> </w:t>
      </w:r>
      <w:r>
        <w:t xml:space="preserve">сопряжением; </w:t>
      </w:r>
      <w:r>
        <w:tab/>
        <w:t>Б)</w:t>
      </w:r>
      <w:r w:rsidR="0061128A">
        <w:t xml:space="preserve"> </w:t>
      </w:r>
      <w:r>
        <w:t xml:space="preserve">стандартом; </w:t>
      </w:r>
      <w:r>
        <w:tab/>
        <w:t xml:space="preserve">В) масштабом.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является изометрической проекцией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766"/>
          <w:tab w:val="center" w:pos="4491"/>
        </w:tabs>
        <w:spacing w:after="69"/>
        <w:ind w:left="-15" w:firstLine="0"/>
      </w:pPr>
      <w:r>
        <w:t>А)</w:t>
      </w:r>
      <w:r w:rsidR="0061128A">
        <w:t xml:space="preserve"> </w:t>
      </w:r>
      <w:r>
        <w:t xml:space="preserve">эллипс;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шар.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обозначает слово «аксонометрия» в переводе с</w:t>
      </w:r>
      <w:r w:rsidR="0061128A">
        <w:rPr>
          <w:b/>
        </w:rPr>
        <w:t xml:space="preserve"> </w:t>
      </w:r>
      <w:r>
        <w:rPr>
          <w:b/>
        </w:rPr>
        <w:t xml:space="preserve">греческого? </w:t>
      </w:r>
      <w:r>
        <w:t>А)</w:t>
      </w:r>
      <w:r w:rsidR="0061128A">
        <w:t xml:space="preserve"> </w:t>
      </w:r>
      <w:r>
        <w:t>равные</w:t>
      </w:r>
      <w:r w:rsidR="0061128A">
        <w:t xml:space="preserve"> </w:t>
      </w:r>
      <w:r>
        <w:t xml:space="preserve">измерения;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-5" w:right="604"/>
      </w:pPr>
      <w:r>
        <w:t>В) измерение по</w:t>
      </w:r>
      <w:r w:rsidR="0061128A">
        <w:t xml:space="preserve"> </w:t>
      </w:r>
      <w:r>
        <w:t xml:space="preserve">осям.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предмета, полученное на фронтальной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316"/>
          <w:tab w:val="center" w:pos="6956"/>
        </w:tabs>
        <w:spacing w:after="66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 xml:space="preserve">В) видом сверху.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фигуры, получающейся при мысленном рассечении предмета</w:t>
      </w:r>
      <w:r w:rsidR="0061128A">
        <w:rPr>
          <w:b/>
        </w:rPr>
        <w:t xml:space="preserve"> </w:t>
      </w:r>
      <w:r>
        <w:rPr>
          <w:b/>
        </w:rPr>
        <w:t xml:space="preserve">плоскостью? </w:t>
      </w:r>
    </w:p>
    <w:p w:rsidR="00232991" w:rsidRDefault="003E531F">
      <w:pPr>
        <w:tabs>
          <w:tab w:val="center" w:pos="3436"/>
          <w:tab w:val="center" w:pos="5533"/>
        </w:tabs>
        <w:spacing w:after="61"/>
        <w:ind w:left="-15" w:firstLine="0"/>
      </w:pPr>
      <w:r>
        <w:t>А)</w:t>
      </w:r>
      <w:r w:rsidR="0061128A">
        <w:t xml:space="preserve"> </w:t>
      </w:r>
      <w:r>
        <w:t xml:space="preserve">сечением;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анализом.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выделяют фигуру сечения на</w:t>
      </w:r>
      <w:r w:rsidR="0061128A">
        <w:rPr>
          <w:b/>
        </w:rPr>
        <w:t xml:space="preserve"> </w:t>
      </w:r>
      <w:r>
        <w:rPr>
          <w:b/>
        </w:rPr>
        <w:t xml:space="preserve">чертеже? </w:t>
      </w:r>
      <w:r>
        <w:t>А)</w:t>
      </w:r>
      <w:r w:rsidR="0061128A">
        <w:t xml:space="preserve"> </w:t>
      </w:r>
      <w:proofErr w:type="spellStart"/>
      <w:r>
        <w:t>зачернением</w:t>
      </w:r>
      <w:proofErr w:type="spellEnd"/>
      <w:r>
        <w:t xml:space="preserve">; </w:t>
      </w:r>
      <w:r>
        <w:tab/>
        <w:t xml:space="preserve">Б) штрихпунктирной линией; </w:t>
      </w:r>
    </w:p>
    <w:p w:rsidR="00232991" w:rsidRDefault="003E531F" w:rsidP="0061128A">
      <w:pPr>
        <w:spacing w:after="46"/>
        <w:ind w:left="403" w:right="42" w:hanging="403"/>
      </w:pPr>
      <w:r>
        <w:t>В) штриховкой под углом45</w:t>
      </w:r>
      <w:r>
        <w:rPr>
          <w:vertAlign w:val="superscript"/>
        </w:rPr>
        <w:t>о</w:t>
      </w:r>
      <w:r>
        <w:t xml:space="preserve">.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 w:rsidR="0061128A">
        <w:rPr>
          <w:b/>
        </w:rPr>
        <w:t xml:space="preserve">Чем </w:t>
      </w:r>
      <w:r>
        <w:rPr>
          <w:b/>
        </w:rPr>
        <w:t>отличается разрез от</w:t>
      </w:r>
      <w:r w:rsidR="0061128A">
        <w:rPr>
          <w:b/>
        </w:rPr>
        <w:t xml:space="preserve"> </w:t>
      </w:r>
      <w:r>
        <w:rPr>
          <w:b/>
        </w:rPr>
        <w:t xml:space="preserve">сечения? </w:t>
      </w:r>
    </w:p>
    <w:p w:rsidR="00232991" w:rsidRDefault="003E531F">
      <w:pPr>
        <w:ind w:left="-5"/>
      </w:pPr>
      <w: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 </w:t>
      </w:r>
    </w:p>
    <w:p w:rsidR="00232991" w:rsidRDefault="003E531F">
      <w:pPr>
        <w:ind w:left="-5" w:right="1660"/>
      </w:pPr>
      <w:r>
        <w:t xml:space="preserve">В) ничем не отличаются.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называется разрез, выполненный вместо вида</w:t>
      </w:r>
      <w:r w:rsidR="0061128A">
        <w:rPr>
          <w:b/>
        </w:rPr>
        <w:t xml:space="preserve"> </w:t>
      </w:r>
      <w:r>
        <w:rPr>
          <w:b/>
        </w:rPr>
        <w:t xml:space="preserve">слева? </w:t>
      </w:r>
      <w:r>
        <w:t>А)</w:t>
      </w:r>
      <w:r w:rsidR="0061128A">
        <w:t xml:space="preserve"> </w:t>
      </w:r>
      <w:r>
        <w:t>фронтальный</w:t>
      </w:r>
      <w:r w:rsidR="0061128A">
        <w:t xml:space="preserve"> </w:t>
      </w:r>
      <w:r>
        <w:t xml:space="preserve">разрез; </w:t>
      </w:r>
      <w:r>
        <w:tab/>
        <w:t xml:space="preserve">Б) профильный разрез; </w:t>
      </w:r>
    </w:p>
    <w:p w:rsidR="00232991" w:rsidRDefault="003E531F">
      <w:pPr>
        <w:ind w:left="403" w:right="827" w:hanging="403"/>
      </w:pPr>
      <w:r>
        <w:t>В) горизонтальный</w:t>
      </w:r>
      <w:r w:rsidR="0061128A">
        <w:t xml:space="preserve"> </w:t>
      </w:r>
      <w:r>
        <w:t xml:space="preserve">разрез.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Какой линией на чертеже разделяют часть вида и часть</w:t>
      </w:r>
      <w:r w:rsidR="0061128A">
        <w:rPr>
          <w:b/>
        </w:rPr>
        <w:t xml:space="preserve"> </w:t>
      </w:r>
      <w:r>
        <w:rPr>
          <w:b/>
        </w:rPr>
        <w:t xml:space="preserve">разреза? </w:t>
      </w:r>
    </w:p>
    <w:p w:rsidR="00232991" w:rsidRDefault="003E531F">
      <w:pPr>
        <w:tabs>
          <w:tab w:val="center" w:pos="615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линией; </w:t>
      </w:r>
      <w:r>
        <w:tab/>
        <w:t xml:space="preserve">Б) волнистой линией; </w:t>
      </w:r>
    </w:p>
    <w:p w:rsidR="00232991" w:rsidRDefault="003E531F">
      <w:pPr>
        <w:ind w:left="-5" w:right="604"/>
      </w:pPr>
      <w:r>
        <w:t>В) сплошной тонкой</w:t>
      </w:r>
      <w:r w:rsidR="0061128A">
        <w:t xml:space="preserve"> </w:t>
      </w:r>
      <w:r>
        <w:t xml:space="preserve">линией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 называются соединения, которые можно нельзя разобрать не разрушая деталей и скрепляющих их</w:t>
      </w:r>
      <w:r w:rsidR="0061128A">
        <w:rPr>
          <w:b/>
        </w:rPr>
        <w:t xml:space="preserve"> </w:t>
      </w:r>
      <w:r>
        <w:rPr>
          <w:b/>
        </w:rPr>
        <w:t xml:space="preserve">элементов? </w:t>
      </w:r>
    </w:p>
    <w:p w:rsidR="00232991" w:rsidRDefault="003E531F">
      <w:pPr>
        <w:tabs>
          <w:tab w:val="center" w:pos="4331"/>
          <w:tab w:val="center" w:pos="7410"/>
        </w:tabs>
        <w:spacing w:after="63"/>
        <w:ind w:left="-15" w:firstLine="0"/>
      </w:pPr>
      <w:r>
        <w:lastRenderedPageBreak/>
        <w:t>А)</w:t>
      </w:r>
      <w:r w:rsidR="0061128A">
        <w:t xml:space="preserve"> </w:t>
      </w:r>
      <w:r>
        <w:t xml:space="preserve">разъёмные; </w:t>
      </w:r>
      <w:r>
        <w:tab/>
        <w:t>Б)</w:t>
      </w:r>
      <w:r w:rsidR="0061128A">
        <w:t xml:space="preserve"> </w:t>
      </w:r>
      <w:r>
        <w:t xml:space="preserve">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Какие масштабы уменьшения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ind w:left="-5" w:right="6232"/>
      </w:pPr>
      <w:r>
        <w:t xml:space="preserve">А) 1:2; 1:4; 1:5; 1:10; Б) 1:50; 1:100; 1:200; 1:400; В) 1:10; 1:20; 1:50; 1:70.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7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1589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859" w:firstLine="0"/>
      </w:pPr>
      <w:r>
        <w:rPr>
          <w:noProof/>
        </w:rPr>
        <w:drawing>
          <wp:inline distT="0" distB="0" distL="0" distR="0">
            <wp:extent cx="4594987" cy="3691890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4987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1254"/>
        <w:ind w:left="398"/>
      </w:pPr>
      <w:r>
        <w:rPr>
          <w:b/>
        </w:rPr>
        <w:t>ВАРИАНТ 4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Какой знак или букву следует нанести перед размерным числом при указании диаметра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055"/>
          <w:tab w:val="center" w:pos="3364"/>
        </w:tabs>
        <w:spacing w:after="70"/>
        <w:ind w:left="-15" w:firstLine="0"/>
      </w:pPr>
      <w:proofErr w:type="gramStart"/>
      <w:r>
        <w:t>А)D</w:t>
      </w:r>
      <w:proofErr w:type="gramEnd"/>
      <w:r>
        <w:t xml:space="preserve">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lastRenderedPageBreak/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6653"/>
        </w:tabs>
        <w:ind w:left="-15" w:firstLine="0"/>
      </w:pPr>
      <w:r>
        <w:t>А) сплошной</w:t>
      </w:r>
      <w:r w:rsidR="0061128A">
        <w:t xml:space="preserve"> </w:t>
      </w:r>
      <w:r>
        <w:t>тонкой</w:t>
      </w:r>
      <w:r w:rsidR="0061128A">
        <w:t xml:space="preserve"> </w:t>
      </w:r>
      <w:r>
        <w:t xml:space="preserve">линией; </w:t>
      </w:r>
      <w:r>
        <w:tab/>
        <w:t xml:space="preserve">Б) штрихпунктирной линией; </w:t>
      </w:r>
    </w:p>
    <w:p w:rsidR="00232991" w:rsidRDefault="003E531F">
      <w:pPr>
        <w:spacing w:after="63"/>
        <w:ind w:left="-5" w:right="604"/>
      </w:pPr>
      <w:r>
        <w:t>В) штриховой</w:t>
      </w:r>
      <w:r w:rsidR="0061128A">
        <w:t xml:space="preserve"> </w:t>
      </w:r>
      <w:r>
        <w:t xml:space="preserve">линией.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В зависимости от толщины какой линии выбираются толщины линий чертежа? </w:t>
      </w:r>
    </w:p>
    <w:p w:rsidR="00232991" w:rsidRDefault="003E531F">
      <w:pPr>
        <w:tabs>
          <w:tab w:val="center" w:pos="637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линии; </w:t>
      </w:r>
      <w:r>
        <w:tab/>
        <w:t xml:space="preserve">Б) сплошной тонкой линии; </w:t>
      </w:r>
    </w:p>
    <w:p w:rsidR="00232991" w:rsidRDefault="003E531F">
      <w:pPr>
        <w:spacing w:after="63"/>
        <w:ind w:left="-5" w:right="604"/>
      </w:pPr>
      <w:r>
        <w:t>В) сплошной основной толстой</w:t>
      </w:r>
      <w:r w:rsidR="0061128A">
        <w:t xml:space="preserve"> </w:t>
      </w:r>
      <w:r>
        <w:t xml:space="preserve">линии.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замкнутая кривая очерченная дугами</w:t>
      </w:r>
      <w:r w:rsidR="0061128A">
        <w:rPr>
          <w:b/>
        </w:rPr>
        <w:t xml:space="preserve"> </w:t>
      </w:r>
      <w:r>
        <w:rPr>
          <w:b/>
        </w:rPr>
        <w:t xml:space="preserve">окружностей? </w:t>
      </w:r>
    </w:p>
    <w:p w:rsidR="00232991" w:rsidRDefault="003E531F">
      <w:pPr>
        <w:tabs>
          <w:tab w:val="center" w:pos="3371"/>
          <w:tab w:val="center" w:pos="4978"/>
        </w:tabs>
        <w:spacing w:after="59"/>
        <w:ind w:left="-15" w:firstLine="0"/>
      </w:pPr>
      <w:r>
        <w:t>А)</w:t>
      </w:r>
      <w:r w:rsidR="0061128A">
        <w:t xml:space="preserve"> </w:t>
      </w:r>
      <w:r>
        <w:t xml:space="preserve">сопряжение;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овал.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Буквой R</w:t>
      </w:r>
      <w:r w:rsidR="0061128A">
        <w:rPr>
          <w:b/>
        </w:rPr>
        <w:t xml:space="preserve"> </w:t>
      </w:r>
      <w:r>
        <w:rPr>
          <w:b/>
        </w:rPr>
        <w:t xml:space="preserve">обозначается </w:t>
      </w:r>
    </w:p>
    <w:p w:rsidR="00232991" w:rsidRDefault="003E531F">
      <w:pPr>
        <w:ind w:left="-5" w:right="604"/>
      </w:pPr>
      <w:r>
        <w:t xml:space="preserve">А) расстояние между любыми двумя точками окружности, </w:t>
      </w:r>
    </w:p>
    <w:p w:rsidR="00232991" w:rsidRDefault="003E531F">
      <w:pPr>
        <w:ind w:left="-5" w:right="604"/>
      </w:pPr>
      <w:r>
        <w:t xml:space="preserve">Б) расстояние между двумя наиболее удаленными противоположными точками, </w:t>
      </w:r>
    </w:p>
    <w:p w:rsidR="00232991" w:rsidRDefault="003E531F">
      <w:pPr>
        <w:spacing w:after="58"/>
        <w:ind w:left="-5" w:right="604"/>
      </w:pPr>
      <w:r>
        <w:t xml:space="preserve">В) расстояние от центра окружности до точки на ней.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называют изображение предмета, полученное на профильной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595"/>
          <w:tab w:val="center" w:pos="7412"/>
        </w:tabs>
        <w:spacing w:after="62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>В) видом</w:t>
      </w:r>
      <w:r w:rsidR="0061128A">
        <w:t xml:space="preserve"> </w:t>
      </w:r>
      <w:r>
        <w:t xml:space="preserve">сверху.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Какое сечение называют вынесенным?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5"/>
        <w:ind w:left="-5" w:right="1375"/>
      </w:pPr>
      <w:r>
        <w:t xml:space="preserve">Б) расположенное вне контура изображения детали; В) расположенное на техническом рисунке.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изображение предмета, мысленно рассеченного плоскостью? </w:t>
      </w:r>
    </w:p>
    <w:p w:rsidR="00232991" w:rsidRDefault="003E531F">
      <w:pPr>
        <w:tabs>
          <w:tab w:val="center" w:pos="3229"/>
          <w:tab w:val="center" w:pos="5511"/>
        </w:tabs>
        <w:spacing w:after="65"/>
        <w:ind w:left="-15" w:firstLine="0"/>
      </w:pPr>
      <w:r>
        <w:t>А)</w:t>
      </w:r>
      <w:r w:rsidR="0061128A">
        <w:t xml:space="preserve"> </w:t>
      </w:r>
      <w:r>
        <w:t xml:space="preserve">анализом;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разрезом.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проецирование, если проецирующие</w:t>
      </w:r>
      <w:r w:rsidR="0061128A">
        <w:rPr>
          <w:b/>
        </w:rPr>
        <w:t xml:space="preserve"> </w:t>
      </w:r>
      <w:r>
        <w:rPr>
          <w:b/>
        </w:rPr>
        <w:t xml:space="preserve">лучи параллельны друг другу и падают на плоскость проекций под любым острым углом? </w:t>
      </w:r>
    </w:p>
    <w:p w:rsidR="00232991" w:rsidRDefault="003E531F">
      <w:pPr>
        <w:tabs>
          <w:tab w:val="center" w:pos="5319"/>
        </w:tabs>
        <w:ind w:left="-15" w:firstLine="0"/>
      </w:pPr>
      <w:r>
        <w:t>А)</w:t>
      </w:r>
      <w:r w:rsidR="0061128A">
        <w:t xml:space="preserve"> </w:t>
      </w:r>
      <w:r>
        <w:t xml:space="preserve">центральное; </w:t>
      </w:r>
      <w:r>
        <w:tab/>
        <w:t xml:space="preserve">Б) параллельное косоугольное; </w:t>
      </w:r>
    </w:p>
    <w:p w:rsidR="00232991" w:rsidRDefault="003E531F">
      <w:pPr>
        <w:spacing w:after="56"/>
        <w:ind w:left="-5" w:right="604"/>
      </w:pPr>
      <w:r>
        <w:t>В) параллельное</w:t>
      </w:r>
      <w:r w:rsidR="0061128A">
        <w:t xml:space="preserve"> </w:t>
      </w:r>
      <w:r>
        <w:t xml:space="preserve">прямоугольное.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Что является примером центрального</w:t>
      </w:r>
      <w:r w:rsidR="0061128A">
        <w:rPr>
          <w:b/>
        </w:rPr>
        <w:t xml:space="preserve"> </w:t>
      </w:r>
      <w:r>
        <w:rPr>
          <w:b/>
        </w:rPr>
        <w:t xml:space="preserve">проецирования? </w:t>
      </w:r>
    </w:p>
    <w:p w:rsidR="00232991" w:rsidRDefault="003E531F">
      <w:pPr>
        <w:tabs>
          <w:tab w:val="center" w:pos="3987"/>
          <w:tab w:val="center" w:pos="6965"/>
        </w:tabs>
        <w:spacing w:after="68"/>
        <w:ind w:left="-15" w:firstLine="0"/>
      </w:pPr>
      <w:r>
        <w:t>А)</w:t>
      </w:r>
      <w:r w:rsidR="0061128A">
        <w:t xml:space="preserve"> </w:t>
      </w:r>
      <w:r>
        <w:t xml:space="preserve">чертеж; </w:t>
      </w:r>
      <w:r>
        <w:tab/>
        <w:t>Б)</w:t>
      </w:r>
      <w:r w:rsidR="0061128A">
        <w:t xml:space="preserve"> </w:t>
      </w:r>
      <w:r>
        <w:t xml:space="preserve">солнечные тени; </w:t>
      </w:r>
      <w:r>
        <w:tab/>
        <w:t xml:space="preserve">В) фотоснимки.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В изометрической проекции угол между осями</w:t>
      </w:r>
      <w:r w:rsidR="0061128A">
        <w:rPr>
          <w:b/>
        </w:rPr>
        <w:t xml:space="preserve"> </w:t>
      </w:r>
      <w:r>
        <w:rPr>
          <w:b/>
        </w:rPr>
        <w:t xml:space="preserve">составляет: </w:t>
      </w:r>
    </w:p>
    <w:p w:rsidR="00232991" w:rsidRDefault="003E531F">
      <w:pPr>
        <w:tabs>
          <w:tab w:val="center" w:pos="2261"/>
          <w:tab w:val="center" w:pos="3694"/>
        </w:tabs>
        <w:spacing w:after="60"/>
        <w:ind w:left="-15" w:firstLine="0"/>
      </w:pPr>
      <w:r>
        <w:t xml:space="preserve">А)120º </w:t>
      </w:r>
      <w:r>
        <w:tab/>
        <w:t xml:space="preserve">Б)45º </w:t>
      </w:r>
      <w:r>
        <w:tab/>
        <w:t xml:space="preserve">В) 90º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Для чего нужна</w:t>
      </w:r>
      <w:r w:rsidR="0061128A">
        <w:rPr>
          <w:b/>
        </w:rPr>
        <w:t xml:space="preserve"> </w:t>
      </w:r>
      <w:r>
        <w:rPr>
          <w:b/>
        </w:rPr>
        <w:t xml:space="preserve">стандартизация? </w:t>
      </w:r>
    </w:p>
    <w:p w:rsidR="00232991" w:rsidRDefault="003E531F">
      <w:pPr>
        <w:tabs>
          <w:tab w:val="center" w:pos="7048"/>
        </w:tabs>
        <w:ind w:left="-15" w:firstLine="0"/>
      </w:pPr>
      <w:r>
        <w:t>А) для</w:t>
      </w:r>
      <w:r w:rsidR="0061128A">
        <w:t xml:space="preserve"> </w:t>
      </w:r>
      <w:r>
        <w:t>взаимозаменяемости</w:t>
      </w:r>
      <w:r w:rsidR="0061128A">
        <w:t xml:space="preserve"> </w:t>
      </w:r>
      <w:r>
        <w:t xml:space="preserve">деталей; </w:t>
      </w:r>
      <w:r>
        <w:tab/>
        <w:t xml:space="preserve">Б) для сборки деталей; </w:t>
      </w:r>
    </w:p>
    <w:p w:rsidR="0061128A" w:rsidRDefault="003E531F">
      <w:pPr>
        <w:ind w:left="-5" w:right="3421"/>
      </w:pPr>
      <w:r>
        <w:t>В) для разборки</w:t>
      </w:r>
      <w:r w:rsidR="0061128A">
        <w:t xml:space="preserve"> </w:t>
      </w:r>
      <w:r>
        <w:t xml:space="preserve">деталей. </w:t>
      </w:r>
    </w:p>
    <w:p w:rsidR="0061128A" w:rsidRDefault="003E531F">
      <w:pPr>
        <w:ind w:left="-5" w:right="3421"/>
        <w:rPr>
          <w:b/>
        </w:rPr>
      </w:pP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Какие соединения относятся к</w:t>
      </w:r>
      <w:r w:rsidR="0061128A">
        <w:rPr>
          <w:b/>
        </w:rPr>
        <w:t xml:space="preserve"> </w:t>
      </w:r>
      <w:r>
        <w:rPr>
          <w:b/>
        </w:rPr>
        <w:t xml:space="preserve">резьбовым? </w:t>
      </w:r>
    </w:p>
    <w:p w:rsidR="00232991" w:rsidRDefault="003E531F">
      <w:pPr>
        <w:ind w:left="-5" w:right="3421"/>
      </w:pPr>
      <w:r>
        <w:t xml:space="preserve">А) болтовые, шпилечные, винтовые; Б) шпоночные, штифтовые; </w:t>
      </w:r>
    </w:p>
    <w:p w:rsidR="00232991" w:rsidRDefault="003E531F">
      <w:pPr>
        <w:spacing w:after="57"/>
        <w:ind w:left="-5" w:right="604"/>
      </w:pPr>
      <w:r>
        <w:lastRenderedPageBreak/>
        <w:t xml:space="preserve">В) клёпаные, сварные, паяные, клеёные.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 xml:space="preserve">Как называется цилиндрический или конический стержень без </w:t>
      </w:r>
    </w:p>
    <w:p w:rsidR="00232991" w:rsidRDefault="003E531F">
      <w:pPr>
        <w:ind w:left="398"/>
      </w:pPr>
      <w:r>
        <w:rPr>
          <w:b/>
        </w:rPr>
        <w:t xml:space="preserve">резьбы? </w:t>
      </w:r>
    </w:p>
    <w:p w:rsidR="00232991" w:rsidRDefault="003E531F">
      <w:pPr>
        <w:tabs>
          <w:tab w:val="center" w:pos="2621"/>
          <w:tab w:val="center" w:pos="4577"/>
        </w:tabs>
        <w:spacing w:after="61"/>
        <w:ind w:left="-15" w:firstLine="0"/>
      </w:pPr>
      <w:proofErr w:type="gramStart"/>
      <w:r>
        <w:t>А)винт</w:t>
      </w:r>
      <w:proofErr w:type="gramEnd"/>
      <w:r>
        <w:t xml:space="preserve">; </w:t>
      </w:r>
      <w:r>
        <w:tab/>
        <w:t xml:space="preserve">Б)штифт; </w:t>
      </w:r>
      <w:r>
        <w:tab/>
        <w:t xml:space="preserve">В) болт.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>Какие масштабы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tabs>
          <w:tab w:val="center" w:pos="5628"/>
        </w:tabs>
        <w:ind w:left="-15" w:firstLine="0"/>
      </w:pPr>
      <w:r>
        <w:t>А)</w:t>
      </w:r>
      <w:r w:rsidR="0061128A">
        <w:t xml:space="preserve"> </w:t>
      </w:r>
      <w:r>
        <w:t>только</w:t>
      </w:r>
      <w:r w:rsidR="0061128A">
        <w:t xml:space="preserve"> </w:t>
      </w:r>
      <w:r>
        <w:t xml:space="preserve">увеличения; </w:t>
      </w:r>
      <w:r>
        <w:tab/>
        <w:t xml:space="preserve">Б) только уменьшения; </w:t>
      </w:r>
    </w:p>
    <w:p w:rsidR="00232991" w:rsidRDefault="003E531F">
      <w:pPr>
        <w:ind w:left="-5" w:right="604"/>
      </w:pPr>
      <w:r>
        <w:t>В) уменьшения и</w:t>
      </w:r>
      <w:r w:rsidR="0061128A">
        <w:t xml:space="preserve"> </w:t>
      </w:r>
      <w:r>
        <w:t xml:space="preserve">увеличения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2327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4" w:line="238" w:lineRule="auto"/>
        <w:ind w:left="0" w:right="7601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054" w:firstLine="0"/>
      </w:pPr>
      <w:r>
        <w:rPr>
          <w:noProof/>
        </w:rPr>
        <w:drawing>
          <wp:inline distT="0" distB="0" distL="0" distR="0">
            <wp:extent cx="4342130" cy="3953764"/>
            <wp:effectExtent l="0" t="0" r="0" b="0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39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15"/>
          <w:headerReference w:type="default" r:id="rId16"/>
          <w:headerReference w:type="first" r:id="rId17"/>
          <w:pgSz w:w="11909" w:h="16838"/>
          <w:pgMar w:top="820" w:right="1352" w:bottom="866" w:left="1301" w:header="720" w:footer="720" w:gutter="0"/>
          <w:cols w:space="720"/>
        </w:sectPr>
      </w:pP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lastRenderedPageBreak/>
        <w:t>Критерии оценивания теоретической части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t>За каждый правильный ответ -</w:t>
      </w:r>
      <w:r>
        <w:rPr>
          <w:b/>
        </w:rPr>
        <w:t>1 балл</w:t>
      </w:r>
      <w:r>
        <w:t xml:space="preserve">, неправильный ответ – </w:t>
      </w:r>
      <w:r>
        <w:rPr>
          <w:b/>
        </w:rPr>
        <w:t>0 баллов</w:t>
      </w:r>
      <w:r>
        <w:t xml:space="preserve">. </w:t>
      </w:r>
    </w:p>
    <w:p w:rsidR="00232991" w:rsidRDefault="003E531F">
      <w:pPr>
        <w:ind w:left="10"/>
      </w:pPr>
      <w:r>
        <w:rPr>
          <w:b/>
        </w:rPr>
        <w:t xml:space="preserve">Максимальное количество - 15 баллов </w:t>
      </w:r>
    </w:p>
    <w:p w:rsidR="00232991" w:rsidRDefault="003E531F">
      <w:pPr>
        <w:ind w:left="721"/>
      </w:pPr>
      <w:r>
        <w:rPr>
          <w:b/>
        </w:rPr>
        <w:t xml:space="preserve">15 - 14 баллов </w:t>
      </w:r>
      <w:r>
        <w:t xml:space="preserve">– 5 «отлично» </w:t>
      </w:r>
    </w:p>
    <w:p w:rsidR="00232991" w:rsidRDefault="003E531F">
      <w:pPr>
        <w:ind w:left="721"/>
      </w:pPr>
      <w:r>
        <w:rPr>
          <w:b/>
        </w:rPr>
        <w:t xml:space="preserve">13 - 11 баллов </w:t>
      </w:r>
      <w:r>
        <w:t xml:space="preserve">– 4 «хорошо» </w:t>
      </w:r>
    </w:p>
    <w:p w:rsidR="00232991" w:rsidRDefault="003E531F">
      <w:pPr>
        <w:ind w:left="721" w:right="3494"/>
      </w:pPr>
      <w:r>
        <w:rPr>
          <w:b/>
        </w:rPr>
        <w:t xml:space="preserve">10 - 7 баллов </w:t>
      </w:r>
      <w:r>
        <w:t xml:space="preserve">– 3 «удовлетворительно» </w:t>
      </w:r>
      <w:r>
        <w:rPr>
          <w:b/>
        </w:rPr>
        <w:t xml:space="preserve">Менее 7 баллов </w:t>
      </w:r>
      <w:r>
        <w:t xml:space="preserve">– 2 «неудовлетворительно» </w:t>
      </w:r>
    </w:p>
    <w:p w:rsidR="00232991" w:rsidRDefault="003E531F">
      <w:pPr>
        <w:spacing w:after="38" w:line="259" w:lineRule="auto"/>
        <w:ind w:left="711" w:firstLine="0"/>
      </w:pPr>
      <w:r>
        <w:t xml:space="preserve"> </w:t>
      </w: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t>Критерии оценивания практической части</w:t>
      </w:r>
      <w:r>
        <w:rPr>
          <w:b/>
        </w:rPr>
        <w:t xml:space="preserve"> </w:t>
      </w:r>
    </w:p>
    <w:p w:rsidR="00232991" w:rsidRDefault="003E531F">
      <w:pPr>
        <w:spacing w:after="17" w:line="259" w:lineRule="auto"/>
        <w:ind w:left="711" w:firstLine="0"/>
      </w:pPr>
      <w:r>
        <w:rPr>
          <w:b/>
        </w:rPr>
        <w:t xml:space="preserve"> </w:t>
      </w:r>
    </w:p>
    <w:p w:rsidR="00232991" w:rsidRDefault="003E531F">
      <w:pPr>
        <w:spacing w:after="17" w:line="264" w:lineRule="auto"/>
        <w:ind w:left="0" w:firstLine="711"/>
        <w:jc w:val="both"/>
      </w:pPr>
      <w:r>
        <w:rPr>
          <w:b/>
        </w:rPr>
        <w:t>5 «отлично»</w:t>
      </w:r>
      <w:r w:rsidR="0061128A">
        <w:rPr>
          <w:b/>
        </w:rPr>
        <w:t xml:space="preserve"> </w:t>
      </w:r>
      <w:r>
        <w:t xml:space="preserve">- Чертёж построен правильно с применением </w:t>
      </w:r>
      <w:proofErr w:type="spellStart"/>
      <w:r>
        <w:t>необходимыхразрезов</w:t>
      </w:r>
      <w:proofErr w:type="spellEnd"/>
      <w:r>
        <w:t xml:space="preserve">, размеры нанесены в соответствии с установленными стандартами. Допускаются незначительные неточности в оформлении чертежа. </w:t>
      </w:r>
      <w:r>
        <w:rPr>
          <w:b/>
        </w:rPr>
        <w:t xml:space="preserve">4 «хорошо» </w:t>
      </w:r>
      <w:r>
        <w:t xml:space="preserve">- Чертёж построен правильно с применением необходимых разрезов, размеры нанесены в соответствии с установленными стандартами. Допускаются неточности в применении разрезов и оформлении чертежа. </w:t>
      </w:r>
    </w:p>
    <w:p w:rsidR="00232991" w:rsidRDefault="003E531F">
      <w:pPr>
        <w:spacing w:after="17" w:line="264" w:lineRule="auto"/>
        <w:ind w:left="0" w:right="7" w:firstLine="711"/>
        <w:jc w:val="both"/>
      </w:pPr>
      <w:r>
        <w:rPr>
          <w:b/>
        </w:rPr>
        <w:t xml:space="preserve">3 «удовлетворительно» </w:t>
      </w:r>
      <w:r>
        <w:t xml:space="preserve">- Чертёж построен с применением разрезов, нанесены размеры. Допускаются ошибки в применении разрезов </w:t>
      </w:r>
      <w:proofErr w:type="spellStart"/>
      <w:r>
        <w:t>иоформлении</w:t>
      </w:r>
      <w:proofErr w:type="spellEnd"/>
      <w:r>
        <w:t xml:space="preserve"> чертежа. Или правильно построенный чертёж без применения разрезов с незначительными ошибками при оформлении чертежа. </w:t>
      </w:r>
    </w:p>
    <w:p w:rsidR="00232991" w:rsidRDefault="003E531F">
      <w:pPr>
        <w:ind w:left="-15" w:firstLine="711"/>
      </w:pPr>
      <w:r>
        <w:rPr>
          <w:b/>
        </w:rPr>
        <w:t xml:space="preserve">2 «неудовлетворительно» </w:t>
      </w:r>
      <w:r>
        <w:t xml:space="preserve">- Чертёж построен не верно, без применения разрезов, ошибки в оформлении чертежа. </w:t>
      </w:r>
    </w:p>
    <w:p w:rsidR="00232991" w:rsidRDefault="003E531F">
      <w:pPr>
        <w:spacing w:after="0" w:line="259" w:lineRule="auto"/>
        <w:ind w:left="711" w:firstLine="0"/>
      </w:pPr>
      <w:r>
        <w:t xml:space="preserve"> </w:t>
      </w:r>
    </w:p>
    <w:p w:rsidR="00232991" w:rsidRDefault="003E531F">
      <w:pPr>
        <w:ind w:left="0" w:firstLine="711"/>
      </w:pPr>
      <w:r>
        <w:rPr>
          <w:b/>
        </w:rPr>
        <w:t xml:space="preserve">Итоговая оценка выставляется из суммы оценок за теоретическую и практическую часть, разделив на «2». </w:t>
      </w:r>
    </w:p>
    <w:p w:rsidR="00232991" w:rsidRDefault="003E531F">
      <w:pPr>
        <w:ind w:left="721"/>
      </w:pPr>
      <w:r>
        <w:rPr>
          <w:b/>
        </w:rPr>
        <w:t xml:space="preserve">Неудовлетворительная оценка результата дифференцированного зачета </w:t>
      </w:r>
    </w:p>
    <w:p w:rsidR="00232991" w:rsidRDefault="003E531F">
      <w:pPr>
        <w:ind w:left="721"/>
      </w:pPr>
      <w:r>
        <w:rPr>
          <w:b/>
        </w:rPr>
        <w:t xml:space="preserve">- «не зачет».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sectPr w:rsidR="00232991">
      <w:headerReference w:type="even" r:id="rId18"/>
      <w:headerReference w:type="default" r:id="rId19"/>
      <w:headerReference w:type="first" r:id="rId20"/>
      <w:pgSz w:w="11904" w:h="16838"/>
      <w:pgMar w:top="1440" w:right="84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FF" w:rsidRDefault="001D0BFF">
      <w:pPr>
        <w:spacing w:after="0" w:line="240" w:lineRule="auto"/>
      </w:pPr>
      <w:r>
        <w:separator/>
      </w:r>
    </w:p>
  </w:endnote>
  <w:endnote w:type="continuationSeparator" w:id="0">
    <w:p w:rsidR="001D0BFF" w:rsidRDefault="001D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FF" w:rsidRDefault="001D0BFF">
      <w:pPr>
        <w:spacing w:after="0" w:line="240" w:lineRule="auto"/>
      </w:pPr>
      <w:r>
        <w:separator/>
      </w:r>
    </w:p>
  </w:footnote>
  <w:footnote w:type="continuationSeparator" w:id="0">
    <w:p w:rsidR="001D0BFF" w:rsidRDefault="001D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0AD7"/>
    <w:multiLevelType w:val="hybridMultilevel"/>
    <w:tmpl w:val="0AFA7544"/>
    <w:lvl w:ilvl="0" w:tplc="143240C0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C2AB6A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84B26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185E1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AE854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1C5E1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28AC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26F35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48B7E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77865"/>
    <w:multiLevelType w:val="multilevel"/>
    <w:tmpl w:val="273EE93A"/>
    <w:lvl w:ilvl="0">
      <w:start w:val="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487B63"/>
    <w:multiLevelType w:val="hybridMultilevel"/>
    <w:tmpl w:val="9E209CA6"/>
    <w:lvl w:ilvl="0" w:tplc="2E8E49C2">
      <w:start w:val="14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A98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46428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E0E9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A565C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01296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98B884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CB002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20701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91611E"/>
    <w:multiLevelType w:val="hybridMultilevel"/>
    <w:tmpl w:val="F26A562E"/>
    <w:lvl w:ilvl="0" w:tplc="92A66A78">
      <w:start w:val="12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EE41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8D02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A780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A10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9D14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6FE86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F60AD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03EC6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E750FC"/>
    <w:multiLevelType w:val="hybridMultilevel"/>
    <w:tmpl w:val="2A2AFEA2"/>
    <w:lvl w:ilvl="0" w:tplc="4B021270">
      <w:start w:val="14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8A9C0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47F66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EB866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E7A5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80A5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871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6D6D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4E04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70B38"/>
    <w:multiLevelType w:val="hybridMultilevel"/>
    <w:tmpl w:val="0902FA7A"/>
    <w:lvl w:ilvl="0" w:tplc="9E6C0CF8">
      <w:start w:val="14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56339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A119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BE05C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878AE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C1C7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259A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9C760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66C94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C96D40"/>
    <w:multiLevelType w:val="hybridMultilevel"/>
    <w:tmpl w:val="2338A3EC"/>
    <w:lvl w:ilvl="0" w:tplc="1CC62F9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95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A6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7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237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73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4A0E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042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E5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A90A37"/>
    <w:multiLevelType w:val="hybridMultilevel"/>
    <w:tmpl w:val="34089536"/>
    <w:lvl w:ilvl="0" w:tplc="E3388BAE">
      <w:start w:val="6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B23E0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21CB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098C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E6E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2E89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00030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EBD90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0098B0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002A2F"/>
    <w:multiLevelType w:val="hybridMultilevel"/>
    <w:tmpl w:val="191CD0D2"/>
    <w:lvl w:ilvl="0" w:tplc="AFA0FE6A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259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0EE1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3AAA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ACFA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D80C4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2AC4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50999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928B2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B60299F"/>
    <w:multiLevelType w:val="hybridMultilevel"/>
    <w:tmpl w:val="C6F41DF4"/>
    <w:lvl w:ilvl="0" w:tplc="89A6119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0239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EE55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0084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203C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EE3AA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E917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43B1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6849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CE5131"/>
    <w:multiLevelType w:val="hybridMultilevel"/>
    <w:tmpl w:val="1D0EFE88"/>
    <w:lvl w:ilvl="0" w:tplc="73A64128">
      <w:start w:val="3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8973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84090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02C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688E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85C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2A5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6BB0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FDB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54CB0"/>
    <w:multiLevelType w:val="multilevel"/>
    <w:tmpl w:val="A0742172"/>
    <w:lvl w:ilvl="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pStyle w:val="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65D3A"/>
    <w:multiLevelType w:val="hybridMultilevel"/>
    <w:tmpl w:val="80D63610"/>
    <w:lvl w:ilvl="0" w:tplc="9612A5C2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21F7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2AAA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AB8E0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8A1C8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8148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8AEEA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48F98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6B25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502570E"/>
    <w:multiLevelType w:val="hybridMultilevel"/>
    <w:tmpl w:val="F5902040"/>
    <w:lvl w:ilvl="0" w:tplc="A9780436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8EF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62D4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4CDF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038D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C4065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74B660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08E8D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64631A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5B5DA7"/>
    <w:multiLevelType w:val="hybridMultilevel"/>
    <w:tmpl w:val="27507608"/>
    <w:lvl w:ilvl="0" w:tplc="787CBFE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83A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EBB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097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D1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C28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C72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50DA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EC0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935593"/>
    <w:multiLevelType w:val="hybridMultilevel"/>
    <w:tmpl w:val="4B800034"/>
    <w:lvl w:ilvl="0" w:tplc="174E68D2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BA1B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DA40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2B0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A60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A46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6A76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321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240B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 w:numId="13">
    <w:abstractNumId w:val="12"/>
  </w:num>
  <w:num w:numId="14">
    <w:abstractNumId w:val="5"/>
  </w:num>
  <w:num w:numId="15">
    <w:abstractNumId w:val="1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91"/>
    <w:rsid w:val="001D0BFF"/>
    <w:rsid w:val="00232991"/>
    <w:rsid w:val="003E531F"/>
    <w:rsid w:val="004136F4"/>
    <w:rsid w:val="005D0B26"/>
    <w:rsid w:val="0061128A"/>
    <w:rsid w:val="00815DC2"/>
    <w:rsid w:val="00C10C6B"/>
    <w:rsid w:val="00FB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D3D6-97A2-4D4D-86A8-7A2BE0D9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1" w:lineRule="auto"/>
      <w:ind w:left="1028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2"/>
      <w:ind w:left="10" w:right="3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7"/>
      </w:numPr>
      <w:spacing w:after="0"/>
      <w:ind w:left="725" w:right="1863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7"/>
      </w:numPr>
      <w:spacing w:after="2"/>
      <w:ind w:left="10" w:right="30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3108</Words>
  <Characters>17719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Кулешова</dc:creator>
  <cp:keywords/>
  <cp:lastModifiedBy>Сварка</cp:lastModifiedBy>
  <cp:revision>7</cp:revision>
  <dcterms:created xsi:type="dcterms:W3CDTF">2022-10-09T14:12:00Z</dcterms:created>
  <dcterms:modified xsi:type="dcterms:W3CDTF">2023-04-19T06:05:00Z</dcterms:modified>
</cp:coreProperties>
</file>